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BC0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t>Obrazec</w:t>
      </w:r>
    </w:p>
    <w:p w14:paraId="31A96C01"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BA127D2" w14:textId="2C233E4D"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w:t>
      </w:r>
      <w:r w:rsidR="0016772D">
        <w:rPr>
          <w:rFonts w:ascii="Lucida Sans Unicode" w:eastAsia="Times New Roman" w:hAnsi="Lucida Sans Unicode" w:cs="Lucida Sans Unicode"/>
          <w:b/>
          <w:sz w:val="24"/>
          <w:szCs w:val="24"/>
          <w:lang w:eastAsia="sl-SI"/>
        </w:rPr>
        <w:t>rekapitulacija</w:t>
      </w:r>
      <w:r w:rsidRPr="001B0636">
        <w:rPr>
          <w:rFonts w:ascii="Lucida Sans Unicode" w:eastAsia="Times New Roman" w:hAnsi="Lucida Sans Unicode" w:cs="Lucida Sans Unicode"/>
          <w:b/>
          <w:sz w:val="24"/>
          <w:szCs w:val="24"/>
          <w:lang w:eastAsia="sl-SI"/>
        </w:rPr>
        <w:t>)</w:t>
      </w:r>
    </w:p>
    <w:p w14:paraId="00818BBE" w14:textId="0D6A8F0C"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r w:rsidR="005857BE">
        <w:rPr>
          <w:rFonts w:ascii="Lucida Sans Unicode" w:eastAsia="Times New Roman" w:hAnsi="Lucida Sans Unicode" w:cs="Lucida Sans Unicode"/>
          <w:sz w:val="20"/>
          <w:szCs w:val="20"/>
          <w:lang w:eastAsia="sl-SI"/>
        </w:rPr>
        <w:t>_</w:t>
      </w:r>
      <w:r w:rsidRPr="001B0636">
        <w:rPr>
          <w:rFonts w:ascii="Lucida Sans Unicode" w:eastAsia="Times New Roman" w:hAnsi="Lucida Sans Unicode" w:cs="Lucida Sans Unicode"/>
          <w:sz w:val="20"/>
          <w:szCs w:val="20"/>
          <w:lang w:eastAsia="sl-SI"/>
        </w:rPr>
        <w:t>_</w:t>
      </w:r>
    </w:p>
    <w:p w14:paraId="04DAB37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522D177"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r w:rsidRPr="001B0636">
        <w:rPr>
          <w:rFonts w:ascii="Lucida Sans Unicode" w:eastAsia="Times New Roman" w:hAnsi="Lucida Sans Unicode" w:cs="Lucida Sans Unicode"/>
          <w:b/>
          <w:sz w:val="20"/>
          <w:szCs w:val="20"/>
          <w:lang w:eastAsia="sl-SI"/>
        </w:rPr>
        <w:t>:</w:t>
      </w:r>
    </w:p>
    <w:p w14:paraId="33CA9848" w14:textId="33F00DA8" w:rsidR="00E85923" w:rsidRPr="0016772D" w:rsidRDefault="001902AB" w:rsidP="00E85923">
      <w:pPr>
        <w:spacing w:after="0" w:line="240" w:lineRule="auto"/>
        <w:jc w:val="both"/>
        <w:rPr>
          <w:rFonts w:ascii="Lucida Sans Unicode" w:eastAsia="Times New Roman" w:hAnsi="Lucida Sans Unicode" w:cs="Lucida Sans Unicode"/>
          <w:b/>
          <w:sz w:val="20"/>
          <w:szCs w:val="20"/>
          <w:lang w:eastAsia="sl-SI"/>
        </w:rPr>
      </w:pPr>
      <w:bookmarkStart w:id="0" w:name="_Hlk39049765"/>
      <w:r w:rsidRPr="000D1C17">
        <w:rPr>
          <w:rFonts w:ascii="Lucida Sans Unicode" w:hAnsi="Lucida Sans Unicode" w:cs="Lucida Sans Unicode"/>
          <w:b/>
          <w:bCs/>
          <w:sz w:val="20"/>
          <w:szCs w:val="20"/>
        </w:rPr>
        <w:t xml:space="preserve">Investicijsko vzdrževalna dela </w:t>
      </w:r>
      <w:bookmarkEnd w:id="0"/>
      <w:r>
        <w:rPr>
          <w:rFonts w:ascii="Lucida Sans Unicode" w:hAnsi="Lucida Sans Unicode" w:cs="Lucida Sans Unicode"/>
          <w:sz w:val="20"/>
          <w:szCs w:val="20"/>
        </w:rPr>
        <w:t xml:space="preserve">- </w:t>
      </w:r>
      <w:r w:rsidRPr="0016772D">
        <w:rPr>
          <w:rFonts w:ascii="Lucida Sans Unicode" w:hAnsi="Lucida Sans Unicode" w:cs="Lucida Sans Unicode"/>
          <w:sz w:val="20"/>
          <w:szCs w:val="20"/>
        </w:rPr>
        <w:t>obnova tlačnega kanalizacijskega voda Mala Loka do CČN Domžale</w:t>
      </w:r>
    </w:p>
    <w:p w14:paraId="7E40D8C5" w14:textId="77777777" w:rsidR="00E85923" w:rsidRPr="00816575" w:rsidRDefault="00E85923" w:rsidP="00E85923">
      <w:pPr>
        <w:spacing w:after="0" w:line="240" w:lineRule="auto"/>
        <w:jc w:val="both"/>
        <w:rPr>
          <w:rFonts w:ascii="Lucida Sans Unicode" w:eastAsia="Times New Roman" w:hAnsi="Lucida Sans Unicode" w:cs="Lucida Sans Unicode"/>
          <w:sz w:val="20"/>
          <w:szCs w:val="20"/>
          <w:lang w:eastAsia="sl-SI"/>
        </w:rPr>
      </w:pPr>
    </w:p>
    <w:p w14:paraId="18C8FCDF" w14:textId="3BAD13D3" w:rsidR="00E85923" w:rsidRPr="001B0636" w:rsidRDefault="002A7B1E"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199C1DD" w14:textId="3AB04E5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 xml:space="preserve">OBČINA </w:t>
      </w:r>
      <w:r w:rsidR="002515C3" w:rsidRPr="0016772D">
        <w:rPr>
          <w:rFonts w:ascii="Lucida Sans Unicode" w:eastAsia="Times New Roman" w:hAnsi="Lucida Sans Unicode" w:cs="Lucida Sans Unicode"/>
          <w:b/>
          <w:sz w:val="20"/>
          <w:szCs w:val="20"/>
          <w:lang w:eastAsia="sl-SI"/>
        </w:rPr>
        <w:t>DOMŽALE</w:t>
      </w:r>
      <w:r w:rsidRPr="0016772D">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sz w:val="20"/>
          <w:szCs w:val="20"/>
          <w:lang w:eastAsia="sl-SI"/>
        </w:rPr>
        <w:t xml:space="preserve">po pooblastilu Javno komunalno podjetje Prodnik d.o.o., Savska cesta 34, 1230 </w:t>
      </w:r>
      <w:r w:rsidRPr="00F52723">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w:t>
      </w:r>
    </w:p>
    <w:p w14:paraId="32AF26B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2336" behindDoc="0" locked="0" layoutInCell="1" allowOverlap="1" wp14:anchorId="66F71222" wp14:editId="2F7F85C8">
                <wp:simplePos x="0" y="0"/>
                <wp:positionH relativeFrom="column">
                  <wp:posOffset>1257300</wp:posOffset>
                </wp:positionH>
                <wp:positionV relativeFrom="paragraph">
                  <wp:posOffset>57785</wp:posOffset>
                </wp:positionV>
                <wp:extent cx="4458335" cy="330835"/>
                <wp:effectExtent l="9525" t="13335" r="9525" b="8890"/>
                <wp:wrapNone/>
                <wp:docPr id="1" name="Pravokotnik 12"/>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68FE6C2" id="Pravokotnik 12" o:spid="_x0000_s1026" style="position:absolute;margin-left:99pt;margin-top:4.55pt;width:351.05pt;height:26.0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ADgWIkpwEAAFUDAAAOAAAAAAAAAAAAAAAAAC4CAABkcnMvZTJvRG9jLnhtbFBLAQIt&#10;ABQABgAIAAAAIQAnVvTd4QAAAAgBAAAPAAAAAAAAAAAAAAAAAAEEAABkcnMvZG93bnJldi54bWxQ&#10;SwUGAAAAAAQABADzAAAADwUAAAAA&#10;" strokeweight=".26mm"/>
            </w:pict>
          </mc:Fallback>
        </mc:AlternateContent>
      </w:r>
    </w:p>
    <w:p w14:paraId="046DC00F"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016DB70D"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691418A8"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4302C1F2" w14:textId="77777777" w:rsidR="00E85923" w:rsidRPr="001B0636" w:rsidRDefault="00E85923" w:rsidP="00E85923">
      <w:pPr>
        <w:numPr>
          <w:ilvl w:val="0"/>
          <w:numId w:val="5"/>
        </w:num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noProof/>
          <w:sz w:val="24"/>
          <w:szCs w:val="24"/>
          <w:lang w:eastAsia="sl-SI"/>
        </w:rPr>
        <mc:AlternateContent>
          <mc:Choice Requires="wps">
            <w:drawing>
              <wp:anchor distT="0" distB="0" distL="0" distR="0" simplePos="0" relativeHeight="251659264" behindDoc="0" locked="0" layoutInCell="1" allowOverlap="1" wp14:anchorId="4A3C24EB" wp14:editId="00612E5B">
                <wp:simplePos x="0" y="0"/>
                <wp:positionH relativeFrom="column">
                  <wp:posOffset>2743200</wp:posOffset>
                </wp:positionH>
                <wp:positionV relativeFrom="paragraph">
                  <wp:posOffset>90805</wp:posOffset>
                </wp:positionV>
                <wp:extent cx="1830070" cy="343535"/>
                <wp:effectExtent l="9525" t="12700" r="8890" b="6350"/>
                <wp:wrapNone/>
                <wp:docPr id="2" name="Pravokotnik 11"/>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1E2576D2" w14:textId="77777777" w:rsidR="00F62130" w:rsidRDefault="00F62130" w:rsidP="00E85923">
                            <w:pPr>
                              <w:pStyle w:val="FrameContents"/>
                              <w:ind w:left="0"/>
                            </w:pPr>
                          </w:p>
                        </w:txbxContent>
                      </wps:txbx>
                      <wps:bodyPr>
                        <a:noAutofit/>
                      </wps:bodyPr>
                    </wps:wsp>
                  </a:graphicData>
                </a:graphic>
              </wp:anchor>
            </w:drawing>
          </mc:Choice>
          <mc:Fallback>
            <w:pict>
              <v:rect w14:anchorId="4A3C24EB" id="Pravokotnik 11" o:spid="_x0000_s1026" style="position:absolute;left:0;text-align:left;margin-left:3in;margin-top:7.15pt;width:144.1pt;height:27.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" strokeweight=".26mm">
                <v:textbox>
                  <w:txbxContent>
                    <w:p w14:paraId="1E2576D2" w14:textId="77777777" w:rsidR="00F62130" w:rsidRDefault="00F62130" w:rsidP="00E85923">
                      <w:pPr>
                        <w:pStyle w:val="FrameContents"/>
                        <w:ind w:left="0"/>
                      </w:pPr>
                    </w:p>
                  </w:txbxContent>
                </v:textbox>
              </v:rect>
            </w:pict>
          </mc:Fallback>
        </mc:AlternateContent>
      </w:r>
      <w:r w:rsidRPr="001B0636">
        <w:rPr>
          <w:rFonts w:ascii="Lucida Sans Unicode" w:eastAsia="Times New Roman" w:hAnsi="Lucida Sans Unicode" w:cs="Lucida Sans Unicode"/>
          <w:sz w:val="20"/>
          <w:szCs w:val="20"/>
          <w:lang w:eastAsia="sl-SI"/>
        </w:rPr>
        <w:t>Ponudbena cena:</w:t>
      </w:r>
    </w:p>
    <w:p w14:paraId="5BD728D8"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6846CE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744F8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0288" behindDoc="0" locked="0" layoutInCell="1" allowOverlap="1" wp14:anchorId="2B3C0A83" wp14:editId="396C18EF">
                <wp:simplePos x="0" y="0"/>
                <wp:positionH relativeFrom="column">
                  <wp:posOffset>2743200</wp:posOffset>
                </wp:positionH>
                <wp:positionV relativeFrom="paragraph">
                  <wp:posOffset>69850</wp:posOffset>
                </wp:positionV>
                <wp:extent cx="1829435" cy="343535"/>
                <wp:effectExtent l="9525" t="5080" r="9525" b="13970"/>
                <wp:wrapNone/>
                <wp:docPr id="4" name="Pravokotnik 10"/>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07FC075D" id="Pravokotnik 10" o:spid="_x0000_s1026" style="position:absolute;margin-left:3in;margin-top:5.5pt;width:144.05pt;height:27.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" strokeweight=".26mm"/>
            </w:pict>
          </mc:Fallback>
        </mc:AlternateContent>
      </w:r>
    </w:p>
    <w:p w14:paraId="2C1C48E9"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5425DC2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B7B7E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1312" behindDoc="0" locked="0" layoutInCell="1" allowOverlap="1" wp14:anchorId="03056CC8" wp14:editId="022AF3FA">
                <wp:simplePos x="0" y="0"/>
                <wp:positionH relativeFrom="column">
                  <wp:posOffset>2743200</wp:posOffset>
                </wp:positionH>
                <wp:positionV relativeFrom="paragraph">
                  <wp:posOffset>68580</wp:posOffset>
                </wp:positionV>
                <wp:extent cx="1829435" cy="343535"/>
                <wp:effectExtent l="9525" t="8255" r="9525" b="10795"/>
                <wp:wrapNone/>
                <wp:docPr id="5" name="Pravokotnik 9"/>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4CE4F914" id="Pravokotnik 9" o:spid="_x0000_s1026" style="position:absolute;margin-left:3in;margin-top:5.4pt;width:144.05pt;height:27.0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" strokeweight=".26mm"/>
            </w:pict>
          </mc:Fallback>
        </mc:AlternateContent>
      </w:r>
    </w:p>
    <w:p w14:paraId="5BC09A11"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06E36DD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F8DD7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55FA33" w14:textId="4BDD9BC0"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106C3EB0"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3AD965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6D6E7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62344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0B91325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C45B61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9681CF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2A2C5D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302C74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CA2E26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08B349C0" w14:textId="77777777" w:rsidR="00350E80" w:rsidRPr="001B0636" w:rsidRDefault="00350E80" w:rsidP="00E85923">
      <w:pPr>
        <w:spacing w:after="0" w:line="312" w:lineRule="auto"/>
        <w:jc w:val="both"/>
        <w:rPr>
          <w:rFonts w:ascii="Lucida Sans" w:hAnsi="Lucida Sans" w:cs="Arial"/>
          <w:i/>
          <w:iCs/>
          <w:sz w:val="20"/>
          <w:szCs w:val="20"/>
        </w:rPr>
      </w:pPr>
    </w:p>
    <w:p w14:paraId="48307AFA" w14:textId="77777777" w:rsidR="00350E80" w:rsidRPr="001B0636" w:rsidRDefault="00350E80" w:rsidP="00E85923">
      <w:pPr>
        <w:spacing w:after="0" w:line="312" w:lineRule="auto"/>
        <w:jc w:val="both"/>
        <w:rPr>
          <w:rFonts w:ascii="Lucida Sans" w:hAnsi="Lucida Sans" w:cs="Arial"/>
          <w:i/>
          <w:iCs/>
          <w:sz w:val="20"/>
          <w:szCs w:val="20"/>
        </w:rPr>
      </w:pPr>
    </w:p>
    <w:p w14:paraId="73355624" w14:textId="77777777" w:rsidR="00350E80" w:rsidRPr="001B0636" w:rsidRDefault="00350E80" w:rsidP="00E85923">
      <w:pPr>
        <w:spacing w:after="0" w:line="312" w:lineRule="auto"/>
        <w:jc w:val="both"/>
        <w:rPr>
          <w:rFonts w:ascii="Lucida Sans" w:hAnsi="Lucida Sans" w:cs="Arial"/>
          <w:i/>
          <w:iCs/>
          <w:sz w:val="20"/>
          <w:szCs w:val="20"/>
        </w:rPr>
      </w:pPr>
    </w:p>
    <w:p w14:paraId="28B30F0B" w14:textId="77777777" w:rsidR="00350E80" w:rsidRPr="001B0636" w:rsidRDefault="00350E80" w:rsidP="00E85923">
      <w:pPr>
        <w:spacing w:after="0" w:line="312" w:lineRule="auto"/>
        <w:jc w:val="both"/>
        <w:rPr>
          <w:rFonts w:ascii="Lucida Sans" w:hAnsi="Lucida Sans" w:cs="Arial"/>
          <w:i/>
          <w:iCs/>
          <w:sz w:val="20"/>
          <w:szCs w:val="20"/>
        </w:rPr>
      </w:pPr>
    </w:p>
    <w:p w14:paraId="6C0383C9" w14:textId="7179ADEA" w:rsidR="00350E80" w:rsidRPr="001B0636" w:rsidRDefault="0016772D">
      <w:pPr>
        <w:rPr>
          <w:rFonts w:ascii="Lucida Sans Unicode" w:eastAsia="Times New Roman" w:hAnsi="Lucida Sans Unicode" w:cs="Lucida Sans Unicode"/>
          <w:b/>
          <w:bCs/>
          <w:i/>
          <w:iCs/>
          <w:sz w:val="20"/>
          <w:szCs w:val="20"/>
          <w:lang w:eastAsia="sl-SI"/>
        </w:rPr>
      </w:pPr>
      <w:r w:rsidRPr="001B0636">
        <w:rPr>
          <w:rFonts w:ascii="Garamond" w:eastAsia="Times New Roman" w:hAnsi="Garamond" w:cs="Arial"/>
          <w:b/>
          <w:i/>
          <w:lang w:eastAsia="sl-SI"/>
        </w:rPr>
        <w:t>Ponudnik mora izpolnjen obrazec naložiti v zavihek</w:t>
      </w:r>
      <w:r w:rsidRPr="001B0636">
        <w:rPr>
          <w:rFonts w:ascii="Garamond" w:eastAsia="Times New Roman" w:hAnsi="Garamond" w:cs="Times New Roman"/>
          <w:b/>
          <w:i/>
          <w:lang w:eastAsia="sl-SI"/>
        </w:rPr>
        <w:t xml:space="preserve"> »Predračun« na e-JN v .</w:t>
      </w:r>
      <w:proofErr w:type="spellStart"/>
      <w:r w:rsidRPr="001B0636">
        <w:rPr>
          <w:rFonts w:ascii="Garamond" w:eastAsia="Times New Roman" w:hAnsi="Garamond" w:cs="Times New Roman"/>
          <w:b/>
          <w:i/>
          <w:lang w:eastAsia="sl-SI"/>
        </w:rPr>
        <w:t>pdf</w:t>
      </w:r>
      <w:proofErr w:type="spellEnd"/>
      <w:r w:rsidRPr="001B0636">
        <w:rPr>
          <w:rFonts w:ascii="Garamond" w:eastAsia="Times New Roman" w:hAnsi="Garamond" w:cs="Times New Roman"/>
          <w:b/>
          <w:i/>
          <w:lang w:eastAsia="sl-SI"/>
        </w:rPr>
        <w:t xml:space="preserve"> datoteki, ki bo dostopen na javnem odpiranju ponudb.</w:t>
      </w:r>
      <w:r w:rsidR="00350E80" w:rsidRPr="001B0636">
        <w:rPr>
          <w:rFonts w:ascii="Lucida Sans Unicode" w:eastAsia="Times New Roman" w:hAnsi="Lucida Sans Unicode" w:cs="Lucida Sans Unicode"/>
          <w:b/>
          <w:bCs/>
          <w:i/>
          <w:iCs/>
          <w:sz w:val="20"/>
          <w:szCs w:val="20"/>
          <w:lang w:eastAsia="sl-SI"/>
        </w:rPr>
        <w:br w:type="page"/>
      </w:r>
    </w:p>
    <w:p w14:paraId="29CC9D25"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9B566F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3ADE8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PONUDNIKU</w:t>
      </w:r>
    </w:p>
    <w:p w14:paraId="0076C220"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6701EF22"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503FDD51"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ponudbi nastopamo kot:</w:t>
      </w:r>
      <w:r w:rsidRPr="001B0636">
        <w:rPr>
          <w:rFonts w:ascii="Lucida Sans Unicode" w:eastAsia="Times New Roman" w:hAnsi="Lucida Sans Unicode" w:cs="Lucida Sans Unicode"/>
          <w:sz w:val="20"/>
          <w:szCs w:val="20"/>
          <w:lang w:eastAsia="sl-SI"/>
        </w:rPr>
        <w:tab/>
        <w:t>______________________________________________________</w:t>
      </w:r>
    </w:p>
    <w:p w14:paraId="3D1A5C4B"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vertAlign w:val="superscript"/>
          <w:lang w:eastAsia="sl-SI"/>
        </w:rPr>
        <w:tab/>
        <w:t>(</w:t>
      </w:r>
      <w:r w:rsidRPr="001B0636">
        <w:rPr>
          <w:rFonts w:ascii="Lucida Sans Unicode" w:eastAsia="Times New Roman" w:hAnsi="Lucida Sans Unicode" w:cs="Lucida Sans Unicode"/>
          <w:i/>
          <w:iCs/>
          <w:sz w:val="20"/>
          <w:szCs w:val="20"/>
          <w:vertAlign w:val="superscript"/>
          <w:lang w:eastAsia="sl-SI"/>
        </w:rPr>
        <w:t>glavni izvajalec, partner ali vodilni partner)</w:t>
      </w:r>
    </w:p>
    <w:p w14:paraId="37538A5B"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p w14:paraId="1AEF881F"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tbl>
      <w:tblPr>
        <w:tblW w:w="8474" w:type="dxa"/>
        <w:tblInd w:w="588" w:type="dxa"/>
        <w:tblLook w:val="01E0" w:firstRow="1" w:lastRow="1" w:firstColumn="1" w:lastColumn="1" w:noHBand="0" w:noVBand="0"/>
      </w:tblPr>
      <w:tblGrid>
        <w:gridCol w:w="3832"/>
        <w:gridCol w:w="4642"/>
      </w:tblGrid>
      <w:tr w:rsidR="00E85923" w:rsidRPr="001B0636" w14:paraId="65F1C886"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7245D68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7C445EB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1CC0F7D9"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7A6B23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2110CE2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0051AD85"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1F0FF39" w14:textId="77777777" w:rsidR="00E85923" w:rsidRPr="001B0636" w:rsidRDefault="00E85923" w:rsidP="00E85923">
            <w:pPr>
              <w:spacing w:after="0" w:line="240" w:lineRule="auto"/>
              <w:ind w:left="567"/>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Pooblaščena oseba za vročanje: </w:t>
            </w:r>
            <w:r w:rsidRPr="001B0636">
              <w:rPr>
                <w:rFonts w:ascii="Lucida Sans Unicode" w:eastAsia="Times New Roman" w:hAnsi="Lucida Sans Unicode" w:cs="Lucida Sans Unicode"/>
                <w:i/>
                <w:sz w:val="18"/>
                <w:szCs w:val="18"/>
                <w:lang w:eastAsia="sl-SI"/>
              </w:rPr>
              <w:t>ime in priimek, ulica, hišna številka, kraj v Republiki Sloveniji (izpolni ponudnik, ki nima sedeža v Republiki Sloveniji</w:t>
            </w:r>
            <w:r w:rsidRPr="001B0636">
              <w:rPr>
                <w:rFonts w:ascii="Lucida Sans Unicode" w:eastAsia="Times New Roman" w:hAnsi="Lucida Sans Unicode" w:cs="Lucida Sans Unicode"/>
                <w:sz w:val="20"/>
                <w:szCs w:val="20"/>
                <w:lang w:eastAsia="sl-SI"/>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57BFA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87A84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357ED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250D5A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213AC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D8359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w:t>
      </w:r>
    </w:p>
    <w:p w14:paraId="548D9BA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7994A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ED6B0D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D4A642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9F0C2F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473A02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D38A4D"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Times New Roman" w:eastAsia="Times New Roman" w:hAnsi="Times New Roman" w:cs="Times New Roman"/>
          <w:sz w:val="24"/>
          <w:szCs w:val="24"/>
          <w:lang w:eastAsia="sl-SI"/>
        </w:rPr>
        <w:br w:type="page"/>
      </w:r>
    </w:p>
    <w:p w14:paraId="786D8429"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C741115"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DF24A3F" w14:textId="77777777"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2BC01398" w14:textId="4C615B24" w:rsidR="00E85923"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r w:rsidRPr="001B0636">
        <w:rPr>
          <w:rFonts w:ascii="Lucida Sans Unicode" w:eastAsia="Times New Roman" w:hAnsi="Lucida Sans Unicode" w:cs="Lucida Sans Unicode"/>
          <w:b/>
          <w:bCs/>
          <w:color w:val="000000"/>
          <w:sz w:val="18"/>
          <w:szCs w:val="20"/>
          <w:lang w:eastAsia="sl-SI"/>
        </w:rPr>
        <w:t>PODATKI O PODIZVAJALCU</w:t>
      </w:r>
    </w:p>
    <w:p w14:paraId="0A38C470" w14:textId="3ED4C119"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300AFB5" w14:textId="77777777" w:rsidR="0063671C" w:rsidRPr="001B0636"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2BC7435" w14:textId="77777777" w:rsidR="00E85923" w:rsidRPr="001B0636"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p>
    <w:tbl>
      <w:tblPr>
        <w:tblW w:w="8474" w:type="dxa"/>
        <w:tblInd w:w="588" w:type="dxa"/>
        <w:tblLook w:val="01E0" w:firstRow="1" w:lastRow="1" w:firstColumn="1" w:lastColumn="1" w:noHBand="0" w:noVBand="0"/>
      </w:tblPr>
      <w:tblGrid>
        <w:gridCol w:w="3215"/>
        <w:gridCol w:w="5259"/>
      </w:tblGrid>
      <w:tr w:rsidR="00E85923" w:rsidRPr="001B0636" w14:paraId="4F50F375"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2C2BB65"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39BD6A0"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85AD2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721B3994"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F98A91E"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E9CC707"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8C3D5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D5C66"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97CDB7A"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Zakoniti zastopnik oz. oseba pooblaščena za podpis pogodbe:</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65FCA2C5"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6091E5EC"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DCE800F"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6139278"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27E6E95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10056E08"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82E8798"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0C14AB89"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01406E8D"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B5AD26B"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6471E7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168EC5D"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AE4D3"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FDDC4A2"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19CD312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E464C6"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bl>
    <w:p w14:paraId="5F292946"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9214C3A"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0B1416C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B9DBA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212B907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kot podizvajalec (ustrezno obkroži):</w:t>
      </w:r>
    </w:p>
    <w:p w14:paraId="1F5140E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0B33AF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58DE4D8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ZAHTEVAMO oz. NE ZAHTEVAMO neposredno plačilo.</w:t>
      </w:r>
    </w:p>
    <w:p w14:paraId="6350245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48E9B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3DFF001F" w14:textId="1BF32348"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V primeru zahteve neposrednih plačil soglašamo, da </w:t>
      </w:r>
      <w:r w:rsidR="007508FE" w:rsidRPr="001B0636">
        <w:rPr>
          <w:rFonts w:ascii="Lucida Sans Unicode" w:eastAsia="Times New Roman" w:hAnsi="Lucida Sans Unicode" w:cs="Lucida Sans Unicode"/>
          <w:sz w:val="20"/>
          <w:szCs w:val="24"/>
          <w:lang w:eastAsia="sl-SI"/>
        </w:rPr>
        <w:t>naročnik</w:t>
      </w:r>
      <w:r w:rsidRPr="001B0636">
        <w:rPr>
          <w:rFonts w:ascii="Lucida Sans Unicode" w:eastAsia="Times New Roman" w:hAnsi="Lucida Sans Unicode" w:cs="Lucida Sans Unicode"/>
          <w:sz w:val="20"/>
          <w:szCs w:val="24"/>
          <w:lang w:eastAsia="sl-SI"/>
        </w:rPr>
        <w:t xml:space="preserve"> naše terjatve do izvajalca (ponudnika, ki bo izbran s strani </w:t>
      </w:r>
      <w:r w:rsidR="002A7B1E" w:rsidRPr="001B0636">
        <w:rPr>
          <w:rFonts w:ascii="Lucida Sans Unicode" w:eastAsia="Times New Roman" w:hAnsi="Lucida Sans Unicode" w:cs="Lucida Sans Unicode"/>
          <w:sz w:val="20"/>
          <w:szCs w:val="24"/>
          <w:lang w:eastAsia="sl-SI"/>
        </w:rPr>
        <w:t>naročnika</w:t>
      </w:r>
      <w:r w:rsidRPr="001B0636">
        <w:rPr>
          <w:rFonts w:ascii="Lucida Sans Unicode" w:eastAsia="Times New Roman" w:hAnsi="Lucida Sans Unicode" w:cs="Lucida Sans Unicode"/>
          <w:sz w:val="20"/>
          <w:szCs w:val="24"/>
          <w:lang w:eastAsia="sl-SI"/>
        </w:rPr>
        <w:t xml:space="preserve">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w:t>
      </w:r>
      <w:r w:rsidR="002A7B1E" w:rsidRPr="001B0636">
        <w:rPr>
          <w:rFonts w:ascii="Lucida Sans Unicode" w:eastAsia="Times New Roman" w:hAnsi="Lucida Sans Unicode" w:cs="Lucida Sans Unicode"/>
          <w:sz w:val="20"/>
          <w:szCs w:val="24"/>
          <w:lang w:eastAsia="sl-SI"/>
        </w:rPr>
        <w:t>naročniku</w:t>
      </w:r>
      <w:r w:rsidRPr="001B0636">
        <w:rPr>
          <w:rFonts w:ascii="Lucida Sans Unicode" w:eastAsia="Times New Roman" w:hAnsi="Lucida Sans Unicode" w:cs="Lucida Sans Unicode"/>
          <w:sz w:val="20"/>
          <w:szCs w:val="24"/>
          <w:lang w:eastAsia="sl-SI"/>
        </w:rPr>
        <w:t xml:space="preserve"> izstavil izvajalec.</w:t>
      </w:r>
    </w:p>
    <w:p w14:paraId="7AB488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7AF849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2217240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6CCD21B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smo seznanjeni z razpisnimi pogoji za predmetno javno naročilo.</w:t>
      </w:r>
    </w:p>
    <w:p w14:paraId="149249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4B12422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68164DC" w14:textId="180FF13D" w:rsidR="00E85923" w:rsidRPr="001B0636" w:rsidRDefault="002A7B1E"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dovoljujemo, da naše navedbe preveri v uradnih evidencah državnih organov, organov lokalnih skupnosti in drugih nosilcev javnih pooblastil. Za navedbe, ki jih ni možno </w:t>
      </w:r>
      <w:r w:rsidR="00E85923" w:rsidRPr="001B0636">
        <w:rPr>
          <w:rFonts w:ascii="Lucida Sans Unicode" w:eastAsia="Times New Roman" w:hAnsi="Lucida Sans Unicode" w:cs="Lucida Sans Unicode"/>
          <w:sz w:val="20"/>
          <w:szCs w:val="20"/>
          <w:lang w:eastAsia="sl-SI"/>
        </w:rPr>
        <w:lastRenderedPageBreak/>
        <w:t xml:space="preserve">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7D06FB5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FE584B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3210B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Podizvajalec:</w:t>
      </w:r>
    </w:p>
    <w:p w14:paraId="55D0FDA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D9F6D3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82CF13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F2F24A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E9DC167"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511892D"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CC84776"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7A6A319C"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lang w:eastAsia="sl-SI"/>
        </w:rPr>
      </w:pPr>
      <w:r w:rsidRPr="001B0636">
        <w:rPr>
          <w:rFonts w:ascii="Lucida Sans Unicode" w:eastAsia="Times New Roman" w:hAnsi="Lucida Sans Unicode" w:cs="Lucida Sans Unicode"/>
          <w:b/>
          <w:bCs/>
          <w:color w:val="000000"/>
          <w:sz w:val="20"/>
          <w:szCs w:val="20"/>
          <w:u w:val="single"/>
          <w:lang w:eastAsia="sl-SI"/>
        </w:rPr>
        <w:t xml:space="preserve">Opomba: </w:t>
      </w:r>
    </w:p>
    <w:p w14:paraId="56FE3345" w14:textId="77777777" w:rsidR="00E85923" w:rsidRPr="001B0636" w:rsidRDefault="00E85923" w:rsidP="00E85923">
      <w:pPr>
        <w:spacing w:after="0" w:line="240" w:lineRule="auto"/>
        <w:jc w:val="both"/>
        <w:rPr>
          <w:rFonts w:ascii="Lucida Sans Unicode" w:eastAsia="Times New Roman" w:hAnsi="Lucida Sans Unicode" w:cs="Lucida Sans Unicode"/>
          <w:b/>
          <w:color w:val="000000"/>
          <w:sz w:val="20"/>
          <w:szCs w:val="20"/>
          <w:lang w:eastAsia="sl-SI"/>
        </w:rPr>
      </w:pPr>
      <w:r w:rsidRPr="001B0636">
        <w:rPr>
          <w:rFonts w:ascii="Lucida Sans Unicode" w:eastAsia="Times New Roman" w:hAnsi="Lucida Sans Unicode" w:cs="Lucida Sans Unicode"/>
          <w:b/>
          <w:color w:val="000000"/>
          <w:sz w:val="20"/>
          <w:szCs w:val="20"/>
          <w:lang w:eastAsia="sl-SI"/>
        </w:rPr>
        <w:t>Obrazec je potrebno izpolniti le v primeru, če ponudnik nastopa s podizvajalci. V tem primeru je ta obrazec  tudi priloga k pogodbi.</w:t>
      </w:r>
    </w:p>
    <w:p w14:paraId="7101B2CF"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693599BF" w14:textId="362C078B" w:rsidR="004E715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Ta obrazec se fotokopira in izpolni za vsakega sodelujočega podizvajalca.</w:t>
      </w:r>
    </w:p>
    <w:p w14:paraId="522A398F" w14:textId="77777777" w:rsidR="004E7156" w:rsidRDefault="004E7156">
      <w:pPr>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b/>
          <w:sz w:val="20"/>
          <w:szCs w:val="20"/>
          <w:lang w:eastAsia="sl-SI"/>
        </w:rPr>
        <w:br w:type="page"/>
      </w:r>
    </w:p>
    <w:p w14:paraId="32CA5DF7"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57A01173" w14:textId="77777777" w:rsidR="004E7156" w:rsidRDefault="004E7156" w:rsidP="004E7156">
      <w:pPr>
        <w:jc w:val="center"/>
        <w:rPr>
          <w:rFonts w:ascii="Lucida Sans Unicode" w:hAnsi="Lucida Sans Unicode" w:cs="Lucida Sans Unicode"/>
          <w:b/>
          <w:bCs/>
          <w:sz w:val="20"/>
          <w:szCs w:val="20"/>
        </w:rPr>
      </w:pPr>
    </w:p>
    <w:p w14:paraId="38EF0987" w14:textId="1FA9FEC8"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454D4D12" w14:textId="77777777"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41927AE3" w14:textId="77777777" w:rsidR="004E7156" w:rsidRPr="00971689" w:rsidRDefault="004E7156" w:rsidP="004E7156">
      <w:pPr>
        <w:jc w:val="center"/>
        <w:rPr>
          <w:rFonts w:ascii="Lucida Sans Unicode" w:hAnsi="Lucida Sans Unicode" w:cs="Lucida Sans Unicode"/>
          <w:bCs/>
          <w:sz w:val="20"/>
          <w:szCs w:val="20"/>
        </w:rPr>
      </w:pPr>
    </w:p>
    <w:p w14:paraId="2B813E04"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1834FA58"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4374C21C" w14:textId="4738637E" w:rsidR="004E7156" w:rsidRPr="002F3679" w:rsidRDefault="004E7156" w:rsidP="004E7156">
      <w:pPr>
        <w:rPr>
          <w:rFonts w:ascii="Lucida Sans Unicode" w:hAnsi="Lucida Sans Unicode" w:cs="Lucida Sans Unicode"/>
          <w:bCs/>
          <w:sz w:val="20"/>
          <w:szCs w:val="20"/>
        </w:rPr>
      </w:pPr>
      <w:r w:rsidRPr="00785B11">
        <w:rPr>
          <w:rFonts w:ascii="Lucida Sans Unicode" w:hAnsi="Lucida Sans Unicode" w:cs="Lucida Sans Unicode"/>
          <w:sz w:val="20"/>
          <w:szCs w:val="20"/>
        </w:rPr>
        <w:t>daje soglasje naročniku</w:t>
      </w:r>
      <w:r w:rsidR="008014A5">
        <w:rPr>
          <w:rFonts w:ascii="Lucida Sans Unicode" w:hAnsi="Lucida Sans Unicode" w:cs="Lucida Sans Unicode"/>
          <w:sz w:val="20"/>
          <w:szCs w:val="20"/>
        </w:rPr>
        <w:t xml:space="preserve"> Občini Domžale, po pooblastilu</w:t>
      </w:r>
      <w:r w:rsidRPr="00785B11">
        <w:rPr>
          <w:rFonts w:ascii="Lucida Sans Unicode" w:hAnsi="Lucida Sans Unicode" w:cs="Lucida Sans Unicode"/>
          <w:sz w:val="20"/>
          <w:szCs w:val="20"/>
        </w:rPr>
        <w:t xml:space="preserve"> Javn</w:t>
      </w:r>
      <w:r w:rsidR="008014A5">
        <w:rPr>
          <w:rFonts w:ascii="Lucida Sans Unicode" w:hAnsi="Lucida Sans Unicode" w:cs="Lucida Sans Unicode"/>
          <w:sz w:val="20"/>
          <w:szCs w:val="20"/>
        </w:rPr>
        <w:t>emu</w:t>
      </w:r>
      <w:r w:rsidRPr="00785B11">
        <w:rPr>
          <w:rFonts w:ascii="Lucida Sans Unicode" w:hAnsi="Lucida Sans Unicode" w:cs="Lucida Sans Unicode"/>
          <w:sz w:val="20"/>
          <w:szCs w:val="20"/>
        </w:rPr>
        <w:t xml:space="preserve"> komunaln</w:t>
      </w:r>
      <w:r w:rsidR="008014A5">
        <w:rPr>
          <w:rFonts w:ascii="Lucida Sans Unicode" w:hAnsi="Lucida Sans Unicode" w:cs="Lucida Sans Unicode"/>
          <w:sz w:val="20"/>
          <w:szCs w:val="20"/>
        </w:rPr>
        <w:t>emu</w:t>
      </w:r>
      <w:r w:rsidRPr="00785B11">
        <w:rPr>
          <w:rFonts w:ascii="Lucida Sans Unicode" w:hAnsi="Lucida Sans Unicode" w:cs="Lucida Sans Unicode"/>
          <w:sz w:val="20"/>
          <w:szCs w:val="20"/>
        </w:rPr>
        <w:t xml:space="preserve"> podjetj</w:t>
      </w:r>
      <w:r w:rsidR="008014A5">
        <w:rPr>
          <w:rFonts w:ascii="Lucida Sans Unicode" w:hAnsi="Lucida Sans Unicode" w:cs="Lucida Sans Unicode"/>
          <w:sz w:val="20"/>
          <w:szCs w:val="20"/>
        </w:rPr>
        <w:t>u</w:t>
      </w:r>
      <w:r w:rsidRPr="00785B11">
        <w:rPr>
          <w:rFonts w:ascii="Lucida Sans Unicode" w:hAnsi="Lucida Sans Unicode" w:cs="Lucida Sans Unicode"/>
          <w:sz w:val="20"/>
          <w:szCs w:val="20"/>
        </w:rPr>
        <w:t xml:space="preserv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naročila »</w:t>
      </w:r>
      <w:r w:rsidR="001902AB" w:rsidRPr="000D1C17">
        <w:rPr>
          <w:rFonts w:ascii="Lucida Sans Unicode" w:hAnsi="Lucida Sans Unicode" w:cs="Lucida Sans Unicode"/>
          <w:b/>
          <w:bCs/>
          <w:sz w:val="20"/>
          <w:szCs w:val="20"/>
        </w:rPr>
        <w:t xml:space="preserve">Investicijsko vzdrževalna dela </w:t>
      </w:r>
      <w:r w:rsidR="001902AB" w:rsidRPr="0016772D">
        <w:rPr>
          <w:rFonts w:ascii="Lucida Sans Unicode" w:hAnsi="Lucida Sans Unicode" w:cs="Lucida Sans Unicode"/>
          <w:b/>
          <w:bCs/>
          <w:sz w:val="20"/>
          <w:szCs w:val="20"/>
        </w:rPr>
        <w:t>- obnova tlačnega kanalizacijskega voda Mala Loka do CČN Domžale</w:t>
      </w:r>
      <w:r w:rsidRPr="0016772D">
        <w:rPr>
          <w:rFonts w:ascii="Lucida Sans Unicode" w:hAnsi="Lucida Sans Unicode" w:cs="Lucida Sans Unicode"/>
          <w:sz w:val="20"/>
          <w:szCs w:val="20"/>
        </w:rPr>
        <w:t>« od Ministrstva za pravosodje</w:t>
      </w:r>
      <w:r w:rsidRPr="00785B11">
        <w:rPr>
          <w:rFonts w:ascii="Lucida Sans Unicode" w:hAnsi="Lucida Sans Unicode" w:cs="Lucida Sans Unicode"/>
          <w:sz w:val="20"/>
          <w:szCs w:val="20"/>
        </w:rPr>
        <w:t>,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147723A" w14:textId="77777777" w:rsidR="004E7156" w:rsidRPr="00785B11" w:rsidRDefault="004E7156" w:rsidP="004E7156">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4E7156" w:rsidRPr="00785B11" w14:paraId="1F113BDF" w14:textId="77777777" w:rsidTr="001B1F38">
        <w:trPr>
          <w:trHeight w:val="323"/>
        </w:trPr>
        <w:tc>
          <w:tcPr>
            <w:tcW w:w="3393" w:type="dxa"/>
            <w:vAlign w:val="center"/>
          </w:tcPr>
          <w:p w14:paraId="5CF614E7" w14:textId="77777777" w:rsidR="004E7156" w:rsidRPr="00785B11" w:rsidRDefault="004E7156" w:rsidP="001B1F38">
            <w:pPr>
              <w:spacing w:after="240" w:line="312" w:lineRule="auto"/>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678CC93E"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7C1C147F" w14:textId="77777777" w:rsidTr="001B1F38">
        <w:trPr>
          <w:trHeight w:val="285"/>
        </w:trPr>
        <w:tc>
          <w:tcPr>
            <w:tcW w:w="3393" w:type="dxa"/>
            <w:vAlign w:val="center"/>
          </w:tcPr>
          <w:p w14:paraId="7332A683"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792ADAE2"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6EBB523D" w14:textId="77777777" w:rsidTr="001B1F38">
        <w:trPr>
          <w:trHeight w:val="345"/>
        </w:trPr>
        <w:tc>
          <w:tcPr>
            <w:tcW w:w="3393" w:type="dxa"/>
            <w:vAlign w:val="center"/>
          </w:tcPr>
          <w:p w14:paraId="5C4B4AD7"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4F82F9F0"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73EA02A8" w14:textId="77777777" w:rsidTr="001B1F38">
        <w:trPr>
          <w:trHeight w:val="330"/>
        </w:trPr>
        <w:tc>
          <w:tcPr>
            <w:tcW w:w="3393" w:type="dxa"/>
            <w:vAlign w:val="center"/>
          </w:tcPr>
          <w:p w14:paraId="234ED723"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22A01FA0"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bl>
    <w:p w14:paraId="7374D672" w14:textId="1883A9DE" w:rsidR="004E7156" w:rsidRDefault="004E7156" w:rsidP="004E7156">
      <w:pPr>
        <w:autoSpaceDE w:val="0"/>
        <w:autoSpaceDN w:val="0"/>
        <w:adjustRightInd w:val="0"/>
        <w:spacing w:line="312" w:lineRule="auto"/>
        <w:rPr>
          <w:rFonts w:ascii="Lucida Sans Unicode" w:hAnsi="Lucida Sans Unicode" w:cs="Lucida Sans Unicode"/>
          <w:sz w:val="20"/>
          <w:szCs w:val="20"/>
        </w:rPr>
      </w:pPr>
    </w:p>
    <w:p w14:paraId="7F7F9F6B" w14:textId="77777777" w:rsidR="004E7156" w:rsidRPr="007533AA" w:rsidRDefault="004E7156" w:rsidP="004E7156">
      <w:pPr>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5E13BC1D"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1A673D3"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9B62890"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C3EFE05" w14:textId="77777777" w:rsidR="004E7156" w:rsidRPr="007533AA" w:rsidRDefault="004E7156" w:rsidP="004E7156">
      <w:pPr>
        <w:tabs>
          <w:tab w:val="center" w:pos="6663"/>
        </w:tabs>
        <w:rPr>
          <w:rFonts w:ascii="Lucida Sans Unicode" w:hAnsi="Lucida Sans Unicode" w:cs="Lucida Sans Unicode"/>
          <w:sz w:val="20"/>
          <w:szCs w:val="20"/>
        </w:rPr>
      </w:pPr>
    </w:p>
    <w:p w14:paraId="57A3DA42"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3F90B04"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42867A7" w14:textId="77777777" w:rsidR="004E7156" w:rsidRPr="00971689" w:rsidRDefault="004E7156" w:rsidP="004E7156">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5D1D4B48"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47DDEC49" w14:textId="77777777" w:rsidR="004E7156" w:rsidRPr="00971689" w:rsidRDefault="004E7156" w:rsidP="004E7156">
      <w:pPr>
        <w:spacing w:after="0" w:line="240" w:lineRule="auto"/>
        <w:jc w:val="center"/>
        <w:rPr>
          <w:rFonts w:ascii="Lucida Sans Unicode" w:hAnsi="Lucida Sans Unicode" w:cs="Lucida Sans Unicode"/>
          <w:bCs/>
          <w:sz w:val="20"/>
          <w:szCs w:val="20"/>
        </w:rPr>
      </w:pPr>
    </w:p>
    <w:p w14:paraId="27BE9246"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54FE5488"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10178BA4" w14:textId="77777777" w:rsidR="004E7156" w:rsidRPr="00494A37" w:rsidRDefault="004E7156" w:rsidP="004E7156">
      <w:pPr>
        <w:spacing w:after="0" w:line="240"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7254C77A" w14:textId="77777777" w:rsidR="004E7156" w:rsidRPr="00494A37" w:rsidRDefault="004E7156" w:rsidP="004E7156">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3975764D" w14:textId="2A8A8841" w:rsidR="004E7156" w:rsidRPr="002F3679" w:rsidRDefault="004E7156" w:rsidP="004E7156">
      <w:pPr>
        <w:rPr>
          <w:rFonts w:ascii="Lucida Sans Unicode" w:hAnsi="Lucida Sans Unicode" w:cs="Lucida Sans Unicode"/>
          <w:b/>
          <w:sz w:val="20"/>
          <w:szCs w:val="20"/>
        </w:rPr>
      </w:pPr>
      <w:r w:rsidRPr="00494A37">
        <w:rPr>
          <w:rFonts w:ascii="Lucida Sans Unicode" w:hAnsi="Lucida Sans Unicode" w:cs="Lucida Sans Unicode"/>
          <w:sz w:val="20"/>
          <w:szCs w:val="20"/>
        </w:rPr>
        <w:t>daje soglasje naročniku</w:t>
      </w:r>
      <w:r w:rsidR="008014A5">
        <w:rPr>
          <w:rFonts w:ascii="Lucida Sans Unicode" w:hAnsi="Lucida Sans Unicode" w:cs="Lucida Sans Unicode"/>
          <w:sz w:val="20"/>
          <w:szCs w:val="20"/>
        </w:rPr>
        <w:t xml:space="preserve"> Občini Domžale, po pooblastilu</w:t>
      </w:r>
      <w:r w:rsidRPr="00494A37">
        <w:rPr>
          <w:rFonts w:ascii="Lucida Sans Unicode" w:hAnsi="Lucida Sans Unicode" w:cs="Lucida Sans Unicode"/>
          <w:b/>
          <w:bCs/>
          <w:sz w:val="20"/>
          <w:szCs w:val="20"/>
        </w:rPr>
        <w:t xml:space="preserve"> </w:t>
      </w:r>
      <w:r w:rsidRPr="00494A37">
        <w:rPr>
          <w:rFonts w:ascii="Lucida Sans Unicode" w:hAnsi="Lucida Sans Unicode" w:cs="Lucida Sans Unicode"/>
          <w:bCs/>
          <w:sz w:val="20"/>
          <w:szCs w:val="20"/>
        </w:rPr>
        <w:t>Javn</w:t>
      </w:r>
      <w:r w:rsidR="008014A5">
        <w:rPr>
          <w:rFonts w:ascii="Lucida Sans Unicode" w:hAnsi="Lucida Sans Unicode" w:cs="Lucida Sans Unicode"/>
          <w:bCs/>
          <w:sz w:val="20"/>
          <w:szCs w:val="20"/>
        </w:rPr>
        <w:t>emu</w:t>
      </w:r>
      <w:r w:rsidRPr="00494A37">
        <w:rPr>
          <w:rFonts w:ascii="Lucida Sans Unicode" w:hAnsi="Lucida Sans Unicode" w:cs="Lucida Sans Unicode"/>
          <w:bCs/>
          <w:sz w:val="20"/>
          <w:szCs w:val="20"/>
        </w:rPr>
        <w:t xml:space="preserve"> komunaln</w:t>
      </w:r>
      <w:r w:rsidR="008014A5">
        <w:rPr>
          <w:rFonts w:ascii="Lucida Sans Unicode" w:hAnsi="Lucida Sans Unicode" w:cs="Lucida Sans Unicode"/>
          <w:bCs/>
          <w:sz w:val="20"/>
          <w:szCs w:val="20"/>
        </w:rPr>
        <w:t>emu</w:t>
      </w:r>
      <w:r w:rsidRPr="00494A37">
        <w:rPr>
          <w:rFonts w:ascii="Lucida Sans Unicode" w:hAnsi="Lucida Sans Unicode" w:cs="Lucida Sans Unicode"/>
          <w:bCs/>
          <w:sz w:val="20"/>
          <w:szCs w:val="20"/>
        </w:rPr>
        <w:t xml:space="preserve"> podjetj</w:t>
      </w:r>
      <w:r w:rsidR="008014A5">
        <w:rPr>
          <w:rFonts w:ascii="Lucida Sans Unicode" w:hAnsi="Lucida Sans Unicode" w:cs="Lucida Sans Unicode"/>
          <w:bCs/>
          <w:sz w:val="20"/>
          <w:szCs w:val="20"/>
        </w:rPr>
        <w:t>u</w:t>
      </w:r>
      <w:r w:rsidRPr="00494A37">
        <w:rPr>
          <w:rFonts w:ascii="Lucida Sans Unicode" w:hAnsi="Lucida Sans Unicode" w:cs="Lucida Sans Unicode"/>
          <w:bCs/>
          <w:sz w:val="20"/>
          <w:szCs w:val="20"/>
        </w:rPr>
        <w:t xml:space="preserv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1902AB" w:rsidRPr="000D1C17">
        <w:rPr>
          <w:rFonts w:ascii="Lucida Sans Unicode" w:hAnsi="Lucida Sans Unicode" w:cs="Lucida Sans Unicode"/>
          <w:b/>
          <w:bCs/>
          <w:sz w:val="20"/>
          <w:szCs w:val="20"/>
        </w:rPr>
        <w:t xml:space="preserve">Investicijsko </w:t>
      </w:r>
      <w:r w:rsidR="001902AB" w:rsidRPr="0016772D">
        <w:rPr>
          <w:rFonts w:ascii="Lucida Sans Unicode" w:hAnsi="Lucida Sans Unicode" w:cs="Lucida Sans Unicode"/>
          <w:b/>
          <w:bCs/>
          <w:sz w:val="20"/>
          <w:szCs w:val="20"/>
        </w:rPr>
        <w:t>vzdrževalna dela - obnova tlačnega kanalizacijskega voda Mala Loka do CČN Domžale</w:t>
      </w:r>
      <w:r w:rsidRPr="0016772D">
        <w:rPr>
          <w:rFonts w:ascii="Lucida Sans Unicode" w:hAnsi="Lucida Sans Unicode" w:cs="Lucida Sans Unicode"/>
          <w:sz w:val="20"/>
          <w:szCs w:val="20"/>
        </w:rPr>
        <w:t xml:space="preserve">« od Ministrstva </w:t>
      </w:r>
      <w:r w:rsidRPr="00494A37">
        <w:rPr>
          <w:rFonts w:ascii="Lucida Sans Unicode" w:hAnsi="Lucida Sans Unicode" w:cs="Lucida Sans Unicode"/>
          <w:sz w:val="20"/>
          <w:szCs w:val="20"/>
        </w:rPr>
        <w:t>za pravosodje, Sektor za izvrševanje kazenskih sankcij, Kazenska evidenca, pridobi potrdilo iz kazenske evidence, da kot zakoniti zastopnik oz. zakonita zastopnica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4E7156" w:rsidRPr="00494A37" w14:paraId="05B0DF78" w14:textId="77777777" w:rsidTr="001B1F38">
        <w:trPr>
          <w:trHeight w:val="255"/>
        </w:trPr>
        <w:tc>
          <w:tcPr>
            <w:tcW w:w="3327" w:type="dxa"/>
            <w:vAlign w:val="center"/>
          </w:tcPr>
          <w:p w14:paraId="70C6DD98"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Pr>
                <w:rFonts w:ascii="Lucida Sans Unicode" w:hAnsi="Lucida Sans Unicode" w:cs="Lucida Sans Unicode"/>
                <w:b/>
                <w:sz w:val="20"/>
                <w:szCs w:val="20"/>
              </w:rPr>
              <w:t xml:space="preserve"> (in prejšnji priimek)</w:t>
            </w:r>
          </w:p>
        </w:tc>
        <w:tc>
          <w:tcPr>
            <w:tcW w:w="4553" w:type="dxa"/>
            <w:vAlign w:val="center"/>
          </w:tcPr>
          <w:p w14:paraId="18300808"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369B41D2" w14:textId="77777777" w:rsidTr="001B1F38">
        <w:trPr>
          <w:trHeight w:val="210"/>
        </w:trPr>
        <w:tc>
          <w:tcPr>
            <w:tcW w:w="3327" w:type="dxa"/>
            <w:vAlign w:val="center"/>
          </w:tcPr>
          <w:p w14:paraId="6D79B9C9" w14:textId="77777777" w:rsidR="004E7156" w:rsidRPr="00494A37" w:rsidRDefault="004E7156" w:rsidP="001B1F38">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1D940E3"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42BEAD20" w14:textId="77777777" w:rsidTr="001B1F38">
        <w:trPr>
          <w:trHeight w:val="225"/>
        </w:trPr>
        <w:tc>
          <w:tcPr>
            <w:tcW w:w="3327" w:type="dxa"/>
            <w:vAlign w:val="center"/>
          </w:tcPr>
          <w:p w14:paraId="7D38EAC7"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0B93DE2A"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1CF069FC" w14:textId="77777777" w:rsidTr="001B1F38">
        <w:trPr>
          <w:trHeight w:val="315"/>
        </w:trPr>
        <w:tc>
          <w:tcPr>
            <w:tcW w:w="3327" w:type="dxa"/>
            <w:vAlign w:val="center"/>
          </w:tcPr>
          <w:p w14:paraId="2804837C"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5035043D"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5509EFE7" w14:textId="77777777" w:rsidTr="001B1F38">
        <w:trPr>
          <w:trHeight w:val="375"/>
        </w:trPr>
        <w:tc>
          <w:tcPr>
            <w:tcW w:w="3327" w:type="dxa"/>
            <w:vAlign w:val="center"/>
          </w:tcPr>
          <w:p w14:paraId="4E1EA982"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0959CC94"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2441D9CC" w14:textId="77777777" w:rsidTr="001B1F38">
        <w:trPr>
          <w:trHeight w:val="270"/>
        </w:trPr>
        <w:tc>
          <w:tcPr>
            <w:tcW w:w="3327" w:type="dxa"/>
            <w:vAlign w:val="center"/>
          </w:tcPr>
          <w:p w14:paraId="79455C36"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74EF8803"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6DEA41E6" w14:textId="77777777" w:rsidTr="001B1F38">
        <w:trPr>
          <w:trHeight w:val="375"/>
        </w:trPr>
        <w:tc>
          <w:tcPr>
            <w:tcW w:w="3327" w:type="dxa"/>
            <w:vAlign w:val="center"/>
          </w:tcPr>
          <w:p w14:paraId="0D4D2095"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62E7B3D1"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152CA264" w14:textId="77777777" w:rsidTr="001B1F38">
        <w:trPr>
          <w:trHeight w:val="330"/>
        </w:trPr>
        <w:tc>
          <w:tcPr>
            <w:tcW w:w="3327" w:type="dxa"/>
            <w:vAlign w:val="center"/>
          </w:tcPr>
          <w:p w14:paraId="4EEF00C0"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41FCAAAE"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5F24DC96" w14:textId="77777777" w:rsidTr="001B1F38">
        <w:trPr>
          <w:trHeight w:val="225"/>
        </w:trPr>
        <w:tc>
          <w:tcPr>
            <w:tcW w:w="3327" w:type="dxa"/>
            <w:vAlign w:val="center"/>
          </w:tcPr>
          <w:p w14:paraId="6C5E8D40"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025DAF90" w14:textId="77777777" w:rsidR="004E7156" w:rsidRPr="00494A37" w:rsidRDefault="004E7156" w:rsidP="001B1F38">
            <w:pPr>
              <w:spacing w:line="312" w:lineRule="auto"/>
              <w:rPr>
                <w:rFonts w:ascii="Lucida Sans Unicode" w:hAnsi="Lucida Sans Unicode" w:cs="Lucida Sans Unicode"/>
                <w:sz w:val="20"/>
                <w:szCs w:val="20"/>
              </w:rPr>
            </w:pPr>
          </w:p>
        </w:tc>
      </w:tr>
    </w:tbl>
    <w:p w14:paraId="30C351C6" w14:textId="77777777" w:rsidR="00A73DF1" w:rsidRDefault="00A73DF1" w:rsidP="00A73DF1">
      <w:pPr>
        <w:tabs>
          <w:tab w:val="center" w:pos="6663"/>
        </w:tabs>
        <w:spacing w:after="0"/>
        <w:rPr>
          <w:rFonts w:ascii="Lucida Sans Unicode" w:hAnsi="Lucida Sans Unicode" w:cs="Lucida Sans Unicode"/>
          <w:sz w:val="20"/>
          <w:szCs w:val="20"/>
        </w:rPr>
      </w:pPr>
    </w:p>
    <w:p w14:paraId="1BEB4EB6" w14:textId="470548B6" w:rsidR="004E7156" w:rsidRPr="00494A37" w:rsidRDefault="004E7156" w:rsidP="00A73DF1">
      <w:pPr>
        <w:tabs>
          <w:tab w:val="center" w:pos="6663"/>
        </w:tabs>
        <w:spacing w:after="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D3760E7" w14:textId="77777777" w:rsidR="004E7156" w:rsidRPr="00494A37" w:rsidRDefault="004E7156" w:rsidP="00A73DF1">
      <w:pPr>
        <w:tabs>
          <w:tab w:val="center" w:pos="6663"/>
        </w:tabs>
        <w:spacing w:after="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408D4E04" w14:textId="77777777" w:rsidR="004E7156" w:rsidRPr="00494A37" w:rsidRDefault="004E7156" w:rsidP="00A73DF1">
      <w:pPr>
        <w:tabs>
          <w:tab w:val="center" w:pos="6663"/>
        </w:tabs>
        <w:spacing w:after="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07F6CFF7" w14:textId="77777777" w:rsidR="004E7156" w:rsidRPr="00494A37" w:rsidRDefault="004E7156" w:rsidP="00A73DF1">
      <w:pPr>
        <w:tabs>
          <w:tab w:val="center" w:pos="6663"/>
        </w:tabs>
        <w:spacing w:after="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5A4C808" w14:textId="77777777" w:rsidR="004E7156" w:rsidRPr="004E7156" w:rsidRDefault="004E7156" w:rsidP="00A73DF1">
      <w:pPr>
        <w:spacing w:after="0" w:line="240" w:lineRule="auto"/>
        <w:rPr>
          <w:rFonts w:ascii="Lucida Sans Unicode" w:hAnsi="Lucida Sans Unicode" w:cs="Lucida Sans Unicode"/>
          <w:b/>
          <w:bCs/>
          <w:sz w:val="18"/>
          <w:szCs w:val="18"/>
        </w:rPr>
      </w:pPr>
      <w:r w:rsidRPr="004E7156">
        <w:rPr>
          <w:rFonts w:ascii="Lucida Sans Unicode" w:hAnsi="Lucida Sans Unicode" w:cs="Lucida Sans Unicode"/>
          <w:b/>
          <w:bCs/>
          <w:sz w:val="18"/>
          <w:szCs w:val="18"/>
        </w:rPr>
        <w:t>Opomba:</w:t>
      </w:r>
    </w:p>
    <w:p w14:paraId="4858199D" w14:textId="73E64381" w:rsidR="00E85923" w:rsidRPr="001B0636" w:rsidRDefault="004E7156" w:rsidP="00A73DF1">
      <w:pPr>
        <w:spacing w:after="0" w:line="240" w:lineRule="auto"/>
        <w:rPr>
          <w:rFonts w:ascii="Lucida Sans Unicode" w:eastAsia="Times New Roman" w:hAnsi="Lucida Sans Unicode" w:cs="Lucida Sans Unicode"/>
          <w:sz w:val="20"/>
          <w:szCs w:val="20"/>
          <w:lang w:eastAsia="sl-SI"/>
        </w:rPr>
      </w:pPr>
      <w:r w:rsidRPr="004E7156">
        <w:rPr>
          <w:rFonts w:ascii="Lucida Sans Unicode" w:hAnsi="Lucida Sans Unicode" w:cs="Lucida Sans Unicode"/>
          <w:b/>
          <w:sz w:val="18"/>
          <w:szCs w:val="18"/>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r w:rsidR="00E85923" w:rsidRPr="001B0636">
        <w:rPr>
          <w:rFonts w:ascii="Times New Roman" w:eastAsia="Times New Roman" w:hAnsi="Times New Roman" w:cs="Times New Roman"/>
          <w:sz w:val="20"/>
          <w:szCs w:val="20"/>
          <w:lang w:eastAsia="sl-SI"/>
        </w:rPr>
        <w:br w:type="page"/>
      </w:r>
    </w:p>
    <w:p w14:paraId="10A110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E0BCAC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6DE20B"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 PODATKI O KADROVSKIH ZMOGLJIVOSTIH</w:t>
      </w:r>
    </w:p>
    <w:p w14:paraId="01684D41" w14:textId="77777777"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1385A5FA" w14:textId="6739B555" w:rsidR="00E85923" w:rsidRPr="0016772D" w:rsidRDefault="001902AB" w:rsidP="00E85923">
      <w:pPr>
        <w:spacing w:after="0" w:line="240" w:lineRule="auto"/>
        <w:jc w:val="center"/>
        <w:rPr>
          <w:rFonts w:ascii="Lucida Sans Unicode" w:eastAsia="Times New Roman" w:hAnsi="Lucida Sans Unicode" w:cs="Lucida Sans Unicode"/>
          <w:b/>
          <w:bCs/>
          <w:i/>
          <w:iCs/>
          <w:sz w:val="20"/>
          <w:szCs w:val="20"/>
          <w:lang w:eastAsia="sl-SI"/>
        </w:rPr>
      </w:pPr>
      <w:r w:rsidRPr="001902AB">
        <w:rPr>
          <w:rFonts w:ascii="Lucida Sans Unicode" w:hAnsi="Lucida Sans Unicode" w:cs="Lucida Sans Unicode"/>
          <w:b/>
          <w:bCs/>
          <w:i/>
          <w:iCs/>
          <w:sz w:val="20"/>
          <w:szCs w:val="20"/>
        </w:rPr>
        <w:t xml:space="preserve">Investicijsko vzdrževalna </w:t>
      </w:r>
      <w:r w:rsidRPr="0016772D">
        <w:rPr>
          <w:rFonts w:ascii="Lucida Sans Unicode" w:hAnsi="Lucida Sans Unicode" w:cs="Lucida Sans Unicode"/>
          <w:b/>
          <w:bCs/>
          <w:i/>
          <w:iCs/>
          <w:sz w:val="20"/>
          <w:szCs w:val="20"/>
        </w:rPr>
        <w:t>dela - obnova tlačnega kanalizacijskega voda Mala Loka do CČN Domžale</w:t>
      </w:r>
    </w:p>
    <w:p w14:paraId="093D238B"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0989360F"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6FEB97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3C209A6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9CFB6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988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6EBD77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0B4CC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naslednje kadre:</w:t>
      </w:r>
    </w:p>
    <w:p w14:paraId="03197BB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3AC2A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EF65FF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4786" w:type="dxa"/>
        <w:tblLook w:val="04A0" w:firstRow="1" w:lastRow="0" w:firstColumn="1" w:lastColumn="0" w:noHBand="0" w:noVBand="1"/>
      </w:tblPr>
      <w:tblGrid>
        <w:gridCol w:w="3353"/>
        <w:gridCol w:w="1433"/>
      </w:tblGrid>
      <w:tr w:rsidR="0082236B" w:rsidRPr="001B0636" w14:paraId="3A15CE6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CCD8B13"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45D338B" w14:textId="3CCBF8DB"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82236B" w:rsidRPr="001B0636" w14:paraId="1B02276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719D292D"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Inženir gradbene smeri</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5418DAC"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6D1AA6D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CAD840A" w14:textId="52DB37B5"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8014A5">
              <w:rPr>
                <w:rFonts w:ascii="Lucida Sans Unicode" w:eastAsia="Times New Roman" w:hAnsi="Lucida Sans Unicode" w:cs="Lucida Sans Unicode"/>
                <w:sz w:val="20"/>
                <w:szCs w:val="20"/>
                <w:lang w:eastAsia="sl-SI"/>
              </w:rPr>
              <w:t xml:space="preserve">Monter </w:t>
            </w:r>
            <w:r w:rsidR="00B57BE0">
              <w:rPr>
                <w:rFonts w:ascii="Lucida Sans Unicode" w:eastAsia="Times New Roman" w:hAnsi="Lucida Sans Unicode" w:cs="Lucida Sans Unicode"/>
                <w:sz w:val="20"/>
                <w:szCs w:val="20"/>
                <w:lang w:eastAsia="sl-SI"/>
              </w:rPr>
              <w:t>vodovodnih inštalacij</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7AF3844"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516E73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27E9D95"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Gradbeni delavec</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E702822"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71899815"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1AB20660"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Voznik tovornjaka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AAB43F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FB67E4D"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69C5058"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Strojnik gradbene mehanizacije</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5C31D67"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bl>
    <w:p w14:paraId="27183E1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813D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66098E"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2E89739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251E82" w14:textId="720DCF3C"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w:t>
      </w:r>
      <w:r w:rsidR="00A73DF1">
        <w:rPr>
          <w:rFonts w:ascii="Lucida Sans Unicode" w:eastAsia="Times New Roman" w:hAnsi="Lucida Sans Unicode" w:cs="Lucida Sans Unicode"/>
          <w:sz w:val="20"/>
          <w:szCs w:val="20"/>
          <w:lang w:eastAsia="sl-SI"/>
        </w:rPr>
        <w:t>V primeru</w:t>
      </w:r>
      <w:r w:rsidR="007508FE" w:rsidRPr="001B0636">
        <w:rPr>
          <w:rFonts w:ascii="Lucida Sans Unicode" w:eastAsia="Times New Roman" w:hAnsi="Lucida Sans Unicode" w:cs="Lucida Sans Unicode"/>
          <w:sz w:val="20"/>
          <w:szCs w:val="20"/>
          <w:lang w:eastAsia="sl-SI"/>
        </w:rPr>
        <w:t xml:space="preserve"> poziva</w:t>
      </w:r>
      <w:r w:rsidRPr="001B0636">
        <w:rPr>
          <w:rFonts w:ascii="Lucida Sans Unicode" w:eastAsia="Times New Roman" w:hAnsi="Lucida Sans Unicode" w:cs="Lucida Sans Unicode"/>
          <w:sz w:val="20"/>
          <w:szCs w:val="20"/>
          <w:lang w:eastAsia="sl-SI"/>
        </w:rPr>
        <w:t xml:space="preserve">,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2D103E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32F876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16AD9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B2BD3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5BB41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1819E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 partner/podizvajalec:</w:t>
      </w:r>
    </w:p>
    <w:p w14:paraId="2FA603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0ED80D7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18945D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A48A75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04784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2C5274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20810BC4"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11AD156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381BCB6B"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1" w:name="_Hlk509830466"/>
      <w:bookmarkEnd w:id="1"/>
    </w:p>
    <w:p w14:paraId="1D57930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Times New Roman" w:eastAsia="Times New Roman" w:hAnsi="Times New Roman" w:cs="Times New Roman"/>
          <w:sz w:val="24"/>
          <w:szCs w:val="24"/>
          <w:lang w:eastAsia="sl-SI"/>
        </w:rPr>
        <w:br w:type="page"/>
      </w:r>
    </w:p>
    <w:p w14:paraId="43B02E23"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8E6D0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9CE2C6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5201F1">
        <w:rPr>
          <w:rFonts w:ascii="Lucida Sans Unicode" w:eastAsia="Times New Roman" w:hAnsi="Lucida Sans Unicode" w:cs="Lucida Sans Unicode"/>
          <w:b/>
          <w:sz w:val="20"/>
          <w:szCs w:val="20"/>
          <w:lang w:eastAsia="sl-SI"/>
        </w:rPr>
        <w:t>IZJAVA – PODATKI O MEHANIZACIJI OZIROMA TEHNIČNIH SREDSTVIH</w:t>
      </w:r>
    </w:p>
    <w:p w14:paraId="552DEC5D" w14:textId="1E7FD503"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13A718D6" w14:textId="2BEE62BC" w:rsidR="00E85923" w:rsidRPr="0016772D" w:rsidRDefault="001902AB" w:rsidP="00E85923">
      <w:pPr>
        <w:spacing w:after="0" w:line="240" w:lineRule="auto"/>
        <w:jc w:val="center"/>
        <w:rPr>
          <w:rFonts w:ascii="Lucida Sans Unicode" w:eastAsia="Times New Roman" w:hAnsi="Lucida Sans Unicode" w:cs="Lucida Sans Unicode"/>
          <w:b/>
          <w:bCs/>
          <w:i/>
          <w:iCs/>
          <w:sz w:val="20"/>
          <w:szCs w:val="20"/>
          <w:lang w:eastAsia="sl-SI"/>
        </w:rPr>
      </w:pPr>
      <w:r w:rsidRPr="001902AB">
        <w:rPr>
          <w:rFonts w:ascii="Lucida Sans Unicode" w:hAnsi="Lucida Sans Unicode" w:cs="Lucida Sans Unicode"/>
          <w:b/>
          <w:bCs/>
          <w:i/>
          <w:iCs/>
          <w:sz w:val="20"/>
          <w:szCs w:val="20"/>
        </w:rPr>
        <w:t xml:space="preserve">Investicijsko </w:t>
      </w:r>
      <w:r w:rsidRPr="0016772D">
        <w:rPr>
          <w:rFonts w:ascii="Lucida Sans Unicode" w:hAnsi="Lucida Sans Unicode" w:cs="Lucida Sans Unicode"/>
          <w:b/>
          <w:bCs/>
          <w:i/>
          <w:iCs/>
          <w:sz w:val="20"/>
          <w:szCs w:val="20"/>
        </w:rPr>
        <w:t>vzdrževalna dela - obnova tlačnega kanalizacijskega voda Mala Loka do CČN Domžale</w:t>
      </w:r>
    </w:p>
    <w:p w14:paraId="0C7094C0"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5607366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6DBF178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F5CD5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ED43B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EF8D2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AA546F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naslednjo mehanizacijo oziroma tehnična sredstva:</w:t>
      </w:r>
    </w:p>
    <w:p w14:paraId="41A175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C4F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B320C1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9062" w:type="dxa"/>
        <w:tblLook w:val="04A0" w:firstRow="1" w:lastRow="0" w:firstColumn="1" w:lastColumn="0" w:noHBand="0" w:noVBand="1"/>
      </w:tblPr>
      <w:tblGrid>
        <w:gridCol w:w="4538"/>
        <w:gridCol w:w="4524"/>
      </w:tblGrid>
      <w:tr w:rsidR="00E85923" w:rsidRPr="001B0636" w14:paraId="60897E75"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A077B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C082B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E85923" w:rsidRPr="001B0636" w14:paraId="6F603FE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5C52F3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Tovornjak nosilnosti nad 26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48B1FDB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                / od tega št. EURO 6: </w:t>
            </w:r>
          </w:p>
        </w:tc>
      </w:tr>
      <w:tr w:rsidR="00E85923" w:rsidRPr="001B0636" w14:paraId="1712F9DE"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A8097F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Bager nad 8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12530C7E" w14:textId="704C731A" w:rsidR="00E85923" w:rsidRPr="001B0636" w:rsidRDefault="00E85923" w:rsidP="00E85923">
            <w:pPr>
              <w:spacing w:after="0" w:line="240" w:lineRule="auto"/>
              <w:jc w:val="both"/>
              <w:rPr>
                <w:rFonts w:ascii="Lucida Sans Unicode" w:eastAsia="Times New Roman" w:hAnsi="Lucida Sans Unicode" w:cs="Lucida Sans Unicode"/>
                <w:color w:val="FF0000"/>
                <w:sz w:val="20"/>
                <w:szCs w:val="20"/>
                <w:lang w:eastAsia="sl-SI"/>
              </w:rPr>
            </w:pPr>
          </w:p>
        </w:tc>
      </w:tr>
      <w:tr w:rsidR="00E85923" w:rsidRPr="001B0636" w14:paraId="690DF92B"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E08870D" w14:textId="6BC1D44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Valjar nad </w:t>
            </w:r>
            <w:r w:rsidR="00DE5323" w:rsidRPr="001B0636">
              <w:rPr>
                <w:rFonts w:ascii="Lucida Sans Unicode" w:eastAsia="Times New Roman" w:hAnsi="Lucida Sans Unicode" w:cs="Lucida Sans Unicode"/>
                <w:sz w:val="20"/>
                <w:szCs w:val="20"/>
                <w:lang w:eastAsia="sl-SI"/>
              </w:rPr>
              <w:t>2,5</w:t>
            </w:r>
            <w:r w:rsidRPr="001B0636">
              <w:rPr>
                <w:rFonts w:ascii="Lucida Sans Unicode" w:eastAsia="Times New Roman" w:hAnsi="Lucida Sans Unicode" w:cs="Lucida Sans Unicode"/>
                <w:sz w:val="20"/>
                <w:szCs w:val="20"/>
                <w:lang w:eastAsia="sl-SI"/>
              </w:rPr>
              <w:t xml:space="preserve"> tone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3831C98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142E941"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81CC362"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Nakladač vključno s paletnimi vilicami</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2805B7E"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5B1BDB7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EFB65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Rezkalec asfaltnih površin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D7DB87F"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698D5C96"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F7B682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Kombi z opremljeno delavnico za izvajanje strojno instalacijskih del</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C573B5D"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bl>
    <w:p w14:paraId="734DCA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A59FF6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A6BD66" w14:textId="6D78AF09"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V primeru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4CBCBC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93DC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684154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432453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79782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A639E4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ABD01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FFA41A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EB48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6FA893F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1429C0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36915F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p w14:paraId="0A18625C" w14:textId="77777777" w:rsidR="0037312E" w:rsidRPr="001B0636" w:rsidRDefault="0037312E" w:rsidP="0037312E">
      <w:pP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64822A61" w14:textId="77777777" w:rsidR="0037312E" w:rsidRPr="001B0636" w:rsidRDefault="0037312E" w:rsidP="0037312E">
      <w:pPr>
        <w:spacing w:after="0" w:line="240" w:lineRule="auto"/>
        <w:jc w:val="center"/>
        <w:rPr>
          <w:rFonts w:ascii="Lucida Sans Unicode" w:eastAsia="Times New Roman" w:hAnsi="Lucida Sans Unicode" w:cs="Lucida Sans Unicode"/>
          <w:b/>
          <w:bCs/>
          <w:sz w:val="20"/>
          <w:szCs w:val="20"/>
          <w:lang w:eastAsia="sl-SI"/>
        </w:rPr>
      </w:pPr>
    </w:p>
    <w:p w14:paraId="70A0A599" w14:textId="77777777" w:rsidR="0037312E" w:rsidRPr="001B0636" w:rsidRDefault="0037312E" w:rsidP="0037312E">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KANALIZACIJSKI MATERIALI)</w:t>
      </w:r>
    </w:p>
    <w:p w14:paraId="5DFDE108" w14:textId="77777777" w:rsidR="0037312E" w:rsidRPr="001B0636" w:rsidRDefault="0037312E" w:rsidP="0037312E">
      <w:pPr>
        <w:spacing w:after="0" w:line="240" w:lineRule="auto"/>
        <w:rPr>
          <w:rFonts w:ascii="Lucida Sans Unicode" w:eastAsia="Times New Roman" w:hAnsi="Lucida Sans Unicode" w:cs="Lucida Sans Unicode"/>
          <w:b/>
          <w:i/>
          <w:iCs/>
          <w:sz w:val="20"/>
          <w:szCs w:val="20"/>
          <w:lang w:eastAsia="sl-SI"/>
        </w:rPr>
      </w:pPr>
    </w:p>
    <w:p w14:paraId="6FAED2E2" w14:textId="77777777" w:rsidR="0037312E" w:rsidRPr="0016772D" w:rsidRDefault="0037312E" w:rsidP="0037312E">
      <w:pPr>
        <w:spacing w:after="0" w:line="240" w:lineRule="auto"/>
        <w:jc w:val="center"/>
        <w:rPr>
          <w:rFonts w:ascii="Lucida Sans Unicode" w:hAnsi="Lucida Sans Unicode" w:cs="Lucida Sans Unicode"/>
          <w:b/>
          <w:bCs/>
          <w:i/>
          <w:iCs/>
          <w:sz w:val="20"/>
          <w:szCs w:val="20"/>
        </w:rPr>
      </w:pPr>
      <w:r w:rsidRPr="001902AB">
        <w:rPr>
          <w:rFonts w:ascii="Lucida Sans Unicode" w:hAnsi="Lucida Sans Unicode" w:cs="Lucida Sans Unicode"/>
          <w:b/>
          <w:bCs/>
          <w:i/>
          <w:iCs/>
          <w:sz w:val="20"/>
          <w:szCs w:val="20"/>
        </w:rPr>
        <w:t xml:space="preserve">Investicijsko vzdrževalna dela </w:t>
      </w:r>
      <w:r w:rsidRPr="0016772D">
        <w:rPr>
          <w:rFonts w:ascii="Lucida Sans Unicode" w:hAnsi="Lucida Sans Unicode" w:cs="Lucida Sans Unicode"/>
          <w:b/>
          <w:bCs/>
          <w:i/>
          <w:iCs/>
          <w:sz w:val="20"/>
          <w:szCs w:val="20"/>
        </w:rPr>
        <w:t>- obnova tlačnega kanalizacijskega voda Mala Loka do CČN Domžale</w:t>
      </w:r>
    </w:p>
    <w:p w14:paraId="20DD2648" w14:textId="77777777" w:rsidR="0037312E" w:rsidRPr="00D90648" w:rsidRDefault="0037312E" w:rsidP="0037312E">
      <w:pPr>
        <w:spacing w:after="0" w:line="240" w:lineRule="auto"/>
        <w:jc w:val="center"/>
        <w:rPr>
          <w:rFonts w:ascii="Lucida Sans Unicode" w:eastAsia="Times New Roman" w:hAnsi="Lucida Sans Unicode" w:cs="Lucida Sans Unicode"/>
          <w:b/>
          <w:bCs/>
          <w:i/>
          <w:iCs/>
          <w:sz w:val="20"/>
          <w:szCs w:val="20"/>
          <w:lang w:eastAsia="sl-SI"/>
        </w:rPr>
      </w:pPr>
    </w:p>
    <w:p w14:paraId="60FF9D11" w14:textId="77777777" w:rsidR="0037312E" w:rsidRPr="00D90648" w:rsidRDefault="0037312E" w:rsidP="0037312E">
      <w:pPr>
        <w:autoSpaceDE w:val="0"/>
        <w:autoSpaceDN w:val="0"/>
        <w:adjustRightInd w:val="0"/>
        <w:spacing w:after="0" w:line="240" w:lineRule="auto"/>
        <w:rPr>
          <w:rFonts w:ascii="Lucida Sans Unicode" w:hAnsi="Lucida Sans Unicode" w:cs="Lucida Sans Unicode"/>
          <w:color w:val="000000"/>
          <w:sz w:val="20"/>
          <w:szCs w:val="20"/>
        </w:rPr>
      </w:pPr>
    </w:p>
    <w:p w14:paraId="49397FA6" w14:textId="77777777" w:rsidR="0037312E" w:rsidRPr="00D90648" w:rsidRDefault="0037312E" w:rsidP="0037312E">
      <w:pPr>
        <w:pStyle w:val="projekt"/>
        <w:tabs>
          <w:tab w:val="clear" w:pos="2694"/>
        </w:tabs>
        <w:jc w:val="left"/>
        <w:rPr>
          <w:rFonts w:ascii="Lucida Sans Unicode" w:hAnsi="Lucida Sans Unicode" w:cs="Lucida Sans Unicode"/>
          <w:b/>
          <w:u w:val="single"/>
          <w:lang w:eastAsia="sl-SI"/>
        </w:rPr>
      </w:pPr>
      <w:r w:rsidRPr="00D90648">
        <w:rPr>
          <w:rFonts w:ascii="Lucida Sans Unicode" w:hAnsi="Lucida Sans Unicode" w:cs="Lucida Sans Unicode"/>
          <w:b/>
          <w:u w:val="single"/>
          <w:lang w:eastAsia="sl-SI"/>
        </w:rPr>
        <w:t>KANALIZACIJA- material</w:t>
      </w:r>
    </w:p>
    <w:p w14:paraId="3DE2E16A"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 </w:t>
      </w:r>
    </w:p>
    <w:p w14:paraId="43EE7EBE"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svetli profil javne kanalizacije je 250 mm.</w:t>
      </w:r>
    </w:p>
    <w:p w14:paraId="2F8113B2"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svetli profil hišnega priključka je 160 mm.</w:t>
      </w:r>
    </w:p>
    <w:p w14:paraId="05DD50E2"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profil tlačnega voda a javni kanalizaciji je 80 mm.</w:t>
      </w:r>
    </w:p>
    <w:p w14:paraId="1674B0F1"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p>
    <w:p w14:paraId="15B4C1EE" w14:textId="77777777" w:rsidR="0037312E" w:rsidRPr="00D90648" w:rsidRDefault="0037312E" w:rsidP="0037312E">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b/>
          <w:lang w:eastAsia="sl-SI"/>
        </w:rPr>
        <w:t>Cevi:</w:t>
      </w:r>
    </w:p>
    <w:p w14:paraId="528079A9"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ab/>
        <w:t>Kanalizacija za komunalno odpadno vodo:</w:t>
      </w:r>
    </w:p>
    <w:p w14:paraId="25C83D0F" w14:textId="77777777" w:rsidR="0037312E" w:rsidRPr="00D90648" w:rsidRDefault="0037312E" w:rsidP="0037312E">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lang w:eastAsia="sl-SI"/>
        </w:rPr>
        <w:tab/>
      </w:r>
      <w:bookmarkStart w:id="2" w:name="_Hlk536701858"/>
      <w:r w:rsidRPr="00D90648">
        <w:rPr>
          <w:rFonts w:ascii="Lucida Sans Unicode" w:hAnsi="Lucida Sans Unicode" w:cs="Lucida Sans Unicode"/>
          <w:b/>
          <w:lang w:eastAsia="sl-SI"/>
        </w:rPr>
        <w:t>Za cevovode do vključno dimenzije DN300 mm in pri padcu cevi 0,5% in več je minimalni kriterij:</w:t>
      </w:r>
      <w:bookmarkEnd w:id="2"/>
    </w:p>
    <w:p w14:paraId="0DDB3B2C" w14:textId="77777777" w:rsidR="0037312E" w:rsidRPr="00D90648" w:rsidRDefault="0037312E" w:rsidP="0037312E">
      <w:pPr>
        <w:numPr>
          <w:ilvl w:val="0"/>
          <w:numId w:val="24"/>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PVC - Cevi iz polivinil klorida (PVC-U), brez polnil, 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 Cevi in </w:t>
      </w:r>
      <w:proofErr w:type="spellStart"/>
      <w:r w:rsidRPr="00D90648">
        <w:rPr>
          <w:rFonts w:ascii="Lucida Sans Unicode" w:hAnsi="Lucida Sans Unicode" w:cs="Lucida Sans Unicode"/>
          <w:sz w:val="20"/>
          <w:szCs w:val="20"/>
        </w:rPr>
        <w:t>fazonski</w:t>
      </w:r>
      <w:proofErr w:type="spellEnd"/>
      <w:r w:rsidRPr="00D90648">
        <w:rPr>
          <w:rFonts w:ascii="Lucida Sans Unicode" w:hAnsi="Lucida Sans Unicode" w:cs="Lucida Sans Unicode"/>
          <w:sz w:val="20"/>
          <w:szCs w:val="20"/>
        </w:rPr>
        <w:t xml:space="preserve"> kosi so </w:t>
      </w:r>
      <w:proofErr w:type="spellStart"/>
      <w:r w:rsidRPr="00D90648">
        <w:rPr>
          <w:rFonts w:ascii="Lucida Sans Unicode" w:hAnsi="Lucida Sans Unicode" w:cs="Lucida Sans Unicode"/>
          <w:sz w:val="20"/>
          <w:szCs w:val="20"/>
        </w:rPr>
        <w:t>polnostenski</w:t>
      </w:r>
      <w:proofErr w:type="spellEnd"/>
      <w:r w:rsidRPr="00D90648">
        <w:rPr>
          <w:rFonts w:ascii="Lucida Sans Unicode" w:hAnsi="Lucida Sans Unicode" w:cs="Lucida Sans Unicode"/>
          <w:sz w:val="20"/>
          <w:szCs w:val="20"/>
        </w:rPr>
        <w:t xml:space="preserve">, brez </w:t>
      </w:r>
      <w:proofErr w:type="spellStart"/>
      <w:r w:rsidRPr="00D90648">
        <w:rPr>
          <w:rFonts w:ascii="Lucida Sans Unicode" w:hAnsi="Lucida Sans Unicode" w:cs="Lucida Sans Unicode"/>
          <w:sz w:val="20"/>
          <w:szCs w:val="20"/>
        </w:rPr>
        <w:t>upenjenega</w:t>
      </w:r>
      <w:proofErr w:type="spellEnd"/>
      <w:r w:rsidRPr="00D90648">
        <w:rPr>
          <w:rFonts w:ascii="Lucida Sans Unicode" w:hAnsi="Lucida Sans Unicode" w:cs="Lucida Sans Unicode"/>
          <w:sz w:val="20"/>
          <w:szCs w:val="20"/>
        </w:rPr>
        <w:t xml:space="preserve"> jedra, rdeče-rjave barve za boljšo UV zaščito, izdelane po DIN EN 1401-1, </w:t>
      </w:r>
      <w:bookmarkStart w:id="3" w:name="_Hlk62112536"/>
      <w:r w:rsidRPr="00D90648">
        <w:rPr>
          <w:rFonts w:ascii="Lucida Sans Unicode" w:hAnsi="Lucida Sans Unicode" w:cs="Lucida Sans Unicode"/>
          <w:sz w:val="20"/>
          <w:szCs w:val="20"/>
        </w:rPr>
        <w:t>obodne togosti min. SN 8 kN/m2</w:t>
      </w:r>
      <w:bookmarkEnd w:id="3"/>
      <w:r w:rsidRPr="00D90648">
        <w:rPr>
          <w:rFonts w:ascii="Lucida Sans Unicode" w:hAnsi="Lucida Sans Unicode" w:cs="Lucida Sans Unicode"/>
          <w:sz w:val="20"/>
          <w:szCs w:val="20"/>
        </w:rPr>
        <w:t xml:space="preserve">, uporabljen material brez </w:t>
      </w:r>
      <w:proofErr w:type="spellStart"/>
      <w:r w:rsidRPr="00D90648">
        <w:rPr>
          <w:rFonts w:ascii="Lucida Sans Unicode" w:hAnsi="Lucida Sans Unicode" w:cs="Lucida Sans Unicode"/>
          <w:sz w:val="20"/>
          <w:szCs w:val="20"/>
        </w:rPr>
        <w:t>regenerata</w:t>
      </w:r>
      <w:proofErr w:type="spellEnd"/>
      <w:r w:rsidRPr="00D90648">
        <w:rPr>
          <w:rFonts w:ascii="Lucida Sans Unicode" w:hAnsi="Lucida Sans Unicode" w:cs="Lucida Sans Unicode"/>
          <w:sz w:val="20"/>
          <w:szCs w:val="20"/>
        </w:rPr>
        <w:t xml:space="preserve"> z </w:t>
      </w:r>
      <w:proofErr w:type="spellStart"/>
      <w:r w:rsidRPr="00D90648">
        <w:rPr>
          <w:rFonts w:ascii="Lucida Sans Unicode" w:hAnsi="Lucida Sans Unicode" w:cs="Lucida Sans Unicode"/>
          <w:sz w:val="20"/>
          <w:szCs w:val="20"/>
        </w:rPr>
        <w:t>max</w:t>
      </w:r>
      <w:proofErr w:type="spellEnd"/>
      <w:r w:rsidRPr="00D90648">
        <w:rPr>
          <w:rFonts w:ascii="Lucida Sans Unicode" w:hAnsi="Lucida Sans Unicode" w:cs="Lucida Sans Unicode"/>
          <w:sz w:val="20"/>
          <w:szCs w:val="20"/>
        </w:rPr>
        <w:t>. 20% lastnega obtočnega materiala. Dovoljena vsebnost CaCO</w:t>
      </w:r>
      <w:r w:rsidRPr="00D90648">
        <w:rPr>
          <w:rFonts w:ascii="Lucida Sans Unicode" w:hAnsi="Lucida Sans Unicode" w:cs="Lucida Sans Unicode"/>
          <w:sz w:val="20"/>
          <w:szCs w:val="20"/>
          <w:vertAlign w:val="subscript"/>
        </w:rPr>
        <w:t>3</w:t>
      </w:r>
      <w:r w:rsidRPr="00D90648">
        <w:rPr>
          <w:rFonts w:ascii="Lucida Sans Unicode" w:hAnsi="Lucida Sans Unicode" w:cs="Lucida Sans Unicode"/>
          <w:sz w:val="20"/>
          <w:szCs w:val="20"/>
        </w:rPr>
        <w:t xml:space="preserve"> do 10%. Spajanje cevi z obojko z utorom in integriranim gumi (EBDM) tesnilom. Polaganje cevi skladno z navodili proizvajalca.</w:t>
      </w:r>
    </w:p>
    <w:p w14:paraId="2E79CED8" w14:textId="77777777" w:rsidR="0037312E" w:rsidRPr="00D90648" w:rsidRDefault="0037312E" w:rsidP="0037312E">
      <w:pPr>
        <w:numPr>
          <w:ilvl w:val="0"/>
          <w:numId w:val="24"/>
        </w:numPr>
        <w:spacing w:before="240"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i/>
          <w:iCs/>
          <w:sz w:val="20"/>
          <w:szCs w:val="20"/>
        </w:rPr>
        <w:t xml:space="preserve">PP- Cevi iz polipropilena (PP), brez polnil, polno stenska, brez </w:t>
      </w:r>
      <w:proofErr w:type="spellStart"/>
      <w:r w:rsidRPr="00D90648">
        <w:rPr>
          <w:rFonts w:ascii="Lucida Sans Unicode" w:hAnsi="Lucida Sans Unicode" w:cs="Lucida Sans Unicode"/>
          <w:i/>
          <w:iCs/>
          <w:sz w:val="20"/>
          <w:szCs w:val="20"/>
        </w:rPr>
        <w:t>upenjenega</w:t>
      </w:r>
      <w:proofErr w:type="spellEnd"/>
      <w:r w:rsidRPr="00D90648">
        <w:rPr>
          <w:rFonts w:ascii="Lucida Sans Unicode" w:hAnsi="Lucida Sans Unicode" w:cs="Lucida Sans Unicode"/>
          <w:i/>
          <w:iCs/>
          <w:sz w:val="20"/>
          <w:szCs w:val="20"/>
        </w:rPr>
        <w:t xml:space="preserve"> jedra, min. trdnosti SN 8</w:t>
      </w:r>
      <w:r w:rsidRPr="00D90648">
        <w:rPr>
          <w:rFonts w:ascii="Lucida Sans Unicode" w:hAnsi="Lucida Sans Unicode" w:cs="Lucida Sans Unicode"/>
          <w:sz w:val="20"/>
          <w:szCs w:val="20"/>
        </w:rPr>
        <w:t xml:space="preserve"> kN/m2 </w:t>
      </w:r>
      <w:bookmarkStart w:id="4" w:name="_Hlk1558777"/>
      <w:r w:rsidRPr="00D90648">
        <w:rPr>
          <w:rFonts w:ascii="Lucida Sans Unicode" w:hAnsi="Lucida Sans Unicode" w:cs="Lucida Sans Unicode"/>
          <w:sz w:val="20"/>
          <w:szCs w:val="20"/>
        </w:rPr>
        <w:t xml:space="preserve">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w:t>
      </w:r>
      <w:bookmarkEnd w:id="4"/>
      <w:r w:rsidRPr="00D90648">
        <w:rPr>
          <w:rFonts w:ascii="Lucida Sans Unicode" w:hAnsi="Lucida Sans Unicode" w:cs="Lucida Sans Unicode"/>
          <w:sz w:val="20"/>
          <w:szCs w:val="20"/>
        </w:rPr>
        <w:t xml:space="preserve"> Cevi po SIST EN 1852. Spajanje cevi z  obojkami ali spojkami z gumi (EPDM) tesnilom. Polaganje cevi skladno z navodili proizvajalca.</w:t>
      </w:r>
    </w:p>
    <w:p w14:paraId="1200EF5E" w14:textId="77777777" w:rsidR="0037312E" w:rsidRPr="00D90648" w:rsidRDefault="0037312E" w:rsidP="0037312E">
      <w:pPr>
        <w:pStyle w:val="projekt"/>
        <w:tabs>
          <w:tab w:val="clear" w:pos="2694"/>
        </w:tabs>
        <w:ind w:left="2160"/>
        <w:jc w:val="left"/>
        <w:rPr>
          <w:rFonts w:ascii="Lucida Sans Unicode" w:hAnsi="Lucida Sans Unicode" w:cs="Lucida Sans Unicode"/>
          <w:lang w:eastAsia="sl-SI"/>
        </w:rPr>
      </w:pPr>
    </w:p>
    <w:p w14:paraId="48EB93C8" w14:textId="77777777" w:rsidR="0037312E" w:rsidRPr="00D90648" w:rsidRDefault="0037312E" w:rsidP="0037312E">
      <w:pPr>
        <w:pStyle w:val="projekt"/>
        <w:tabs>
          <w:tab w:val="clear" w:pos="2694"/>
        </w:tabs>
        <w:ind w:left="708"/>
        <w:jc w:val="left"/>
        <w:rPr>
          <w:rFonts w:ascii="Lucida Sans Unicode" w:hAnsi="Lucida Sans Unicode" w:cs="Lucida Sans Unicode"/>
          <w:b/>
          <w:lang w:eastAsia="sl-SI"/>
        </w:rPr>
      </w:pPr>
      <w:r w:rsidRPr="00D90648">
        <w:rPr>
          <w:rFonts w:ascii="Lucida Sans Unicode" w:hAnsi="Lucida Sans Unicode" w:cs="Lucida Sans Unicode"/>
          <w:b/>
          <w:lang w:eastAsia="sl-SI"/>
        </w:rPr>
        <w:t>Za cevovode večjih  dimenzij od  DN300 mm oz. za cevovode katerih padec je manjši kot 0,5% tudi za manjše profile je minimalni kriterij:</w:t>
      </w:r>
    </w:p>
    <w:p w14:paraId="1091470F" w14:textId="77777777" w:rsidR="0037312E" w:rsidRPr="00D90648" w:rsidRDefault="0037312E" w:rsidP="0037312E">
      <w:pPr>
        <w:numPr>
          <w:ilvl w:val="0"/>
          <w:numId w:val="24"/>
        </w:numPr>
        <w:spacing w:before="100" w:beforeAutospacing="1"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 xml:space="preserve">POL- Cevi iz armiranega poliestra (GRP), nazivne togosti min. SN 10.000 N/m2, izdelane po SIST EN 14.364. Cevi morajo imeti na eni strani montirano armirano poliestrsko spojko z gumi (EPDM) tesnilom. Notranji zaščitni sloj cevi mora biti iz čistega poliestra, brez polnila in ojačitve, min. debeline 1,0 mm s ciljem doseganja tesnosti, kemijske in abrazijske obstojnosti in odpornosti na obrus pri visokotlačnem čiščenju. </w:t>
      </w:r>
      <w:bookmarkStart w:id="5" w:name="_Hlk1686705"/>
      <w:r w:rsidRPr="00D90648">
        <w:rPr>
          <w:rFonts w:ascii="Lucida Sans Unicode" w:hAnsi="Lucida Sans Unicode" w:cs="Lucida Sans Unicode"/>
          <w:sz w:val="20"/>
          <w:szCs w:val="20"/>
        </w:rPr>
        <w:t>Cevi se polagajo skladno z navodili proizvajalca.</w:t>
      </w:r>
    </w:p>
    <w:bookmarkEnd w:id="5"/>
    <w:p w14:paraId="305FD767" w14:textId="77777777" w:rsidR="0037312E" w:rsidRPr="00D90648" w:rsidRDefault="0037312E" w:rsidP="0037312E">
      <w:pPr>
        <w:numPr>
          <w:ilvl w:val="0"/>
          <w:numId w:val="24"/>
        </w:numPr>
        <w:spacing w:before="240"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Beton- centrifugirane armiranobetonske cevi z obojko (</w:t>
      </w:r>
      <w:proofErr w:type="spellStart"/>
      <w:r w:rsidRPr="00D90648">
        <w:rPr>
          <w:rFonts w:ascii="Lucida Sans Unicode" w:hAnsi="Lucida Sans Unicode" w:cs="Lucida Sans Unicode"/>
          <w:sz w:val="20"/>
          <w:szCs w:val="20"/>
        </w:rPr>
        <w:t>mufno</w:t>
      </w:r>
      <w:proofErr w:type="spellEnd"/>
      <w:r w:rsidRPr="00D90648">
        <w:rPr>
          <w:rFonts w:ascii="Lucida Sans Unicode" w:hAnsi="Lucida Sans Unicode" w:cs="Lucida Sans Unicode"/>
          <w:sz w:val="20"/>
          <w:szCs w:val="20"/>
        </w:rPr>
        <w:t xml:space="preserve">) in integriranimi gumi tesnili izdelane po SIST EN 1916. Cevi se polagajo skladno z navodili proizvajalca. Notranja stena cevi mora biti gladka in </w:t>
      </w:r>
      <w:proofErr w:type="spellStart"/>
      <w:r w:rsidRPr="00D90648">
        <w:rPr>
          <w:rFonts w:ascii="Lucida Sans Unicode" w:hAnsi="Lucida Sans Unicode" w:cs="Lucida Sans Unicode"/>
          <w:sz w:val="20"/>
          <w:szCs w:val="20"/>
        </w:rPr>
        <w:t>abrazivno</w:t>
      </w:r>
      <w:proofErr w:type="spellEnd"/>
      <w:r w:rsidRPr="00D90648">
        <w:rPr>
          <w:rFonts w:ascii="Lucida Sans Unicode" w:hAnsi="Lucida Sans Unicode" w:cs="Lucida Sans Unicode"/>
          <w:sz w:val="20"/>
          <w:szCs w:val="20"/>
        </w:rPr>
        <w:t xml:space="preserve"> odporna.</w:t>
      </w:r>
    </w:p>
    <w:p w14:paraId="67D752CC" w14:textId="77777777" w:rsidR="0037312E" w:rsidRPr="00D90648" w:rsidRDefault="0037312E" w:rsidP="0037312E">
      <w:pPr>
        <w:pStyle w:val="projekt"/>
        <w:tabs>
          <w:tab w:val="clear" w:pos="2694"/>
        </w:tabs>
        <w:ind w:left="2160"/>
        <w:jc w:val="left"/>
        <w:rPr>
          <w:rFonts w:ascii="Lucida Sans Unicode" w:hAnsi="Lucida Sans Unicode" w:cs="Lucida Sans Unicode"/>
          <w:lang w:eastAsia="sl-SI"/>
        </w:rPr>
      </w:pPr>
    </w:p>
    <w:p w14:paraId="4A9047C8" w14:textId="77777777" w:rsidR="0037312E" w:rsidRPr="00D90648" w:rsidRDefault="0037312E" w:rsidP="0037312E">
      <w:pPr>
        <w:pStyle w:val="projekt"/>
        <w:tabs>
          <w:tab w:val="clear" w:pos="2694"/>
        </w:tabs>
        <w:ind w:left="708"/>
        <w:jc w:val="left"/>
        <w:rPr>
          <w:rFonts w:ascii="Lucida Sans Unicode" w:hAnsi="Lucida Sans Unicode" w:cs="Lucida Sans Unicode"/>
          <w:b/>
          <w:lang w:eastAsia="sl-SI"/>
        </w:rPr>
      </w:pPr>
      <w:r w:rsidRPr="00D90648">
        <w:rPr>
          <w:rFonts w:ascii="Lucida Sans Unicode" w:hAnsi="Lucida Sans Unicode" w:cs="Lucida Sans Unicode"/>
          <w:b/>
          <w:lang w:eastAsia="sl-SI"/>
        </w:rPr>
        <w:t>Meteorna kanalizacija- poleg cevi, ki so primerne za kanalizacijo za komunalno odpadno vodo se lahko uporabi  za vse dimenzije še:</w:t>
      </w:r>
    </w:p>
    <w:p w14:paraId="1C1E9E2C" w14:textId="77777777" w:rsidR="0037312E" w:rsidRPr="00D90648" w:rsidRDefault="0037312E" w:rsidP="0037312E">
      <w:pPr>
        <w:pStyle w:val="projekt"/>
        <w:numPr>
          <w:ilvl w:val="2"/>
          <w:numId w:val="22"/>
        </w:numPr>
        <w:tabs>
          <w:tab w:val="clear" w:pos="2694"/>
        </w:tabs>
        <w:spacing w:before="100" w:beforeAutospacing="1" w:after="100" w:afterAutospacing="1"/>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PP-R – </w:t>
      </w:r>
      <w:proofErr w:type="spellStart"/>
      <w:r w:rsidRPr="00D90648">
        <w:rPr>
          <w:rFonts w:ascii="Lucida Sans Unicode" w:hAnsi="Lucida Sans Unicode" w:cs="Lucida Sans Unicode"/>
          <w:lang w:eastAsia="sl-SI"/>
        </w:rPr>
        <w:t>polipropilenske</w:t>
      </w:r>
      <w:proofErr w:type="spellEnd"/>
      <w:r w:rsidRPr="00D90648">
        <w:rPr>
          <w:rFonts w:ascii="Lucida Sans Unicode" w:hAnsi="Lucida Sans Unicode" w:cs="Lucida Sans Unicode"/>
          <w:lang w:eastAsia="sl-SI"/>
        </w:rPr>
        <w:t xml:space="preserve">  rebraste cevi z oglavkom  ali obojko, obodna togost najmanj SN</w:t>
      </w:r>
      <w:r>
        <w:rPr>
          <w:rFonts w:ascii="Lucida Sans Unicode" w:hAnsi="Lucida Sans Unicode" w:cs="Lucida Sans Unicode"/>
          <w:lang w:eastAsia="sl-SI"/>
        </w:rPr>
        <w:t>8</w:t>
      </w:r>
      <w:r w:rsidRPr="00D90648">
        <w:rPr>
          <w:rFonts w:ascii="Lucida Sans Unicode" w:hAnsi="Lucida Sans Unicode" w:cs="Lucida Sans Unicode"/>
          <w:lang w:eastAsia="sl-SI"/>
        </w:rPr>
        <w:t xml:space="preserve"> kN/m</w:t>
      </w:r>
      <w:r w:rsidRPr="00D90648">
        <w:rPr>
          <w:rFonts w:ascii="Lucida Sans Unicode" w:hAnsi="Lucida Sans Unicode" w:cs="Lucida Sans Unicode"/>
          <w:vertAlign w:val="superscript"/>
          <w:lang w:eastAsia="sl-SI"/>
        </w:rPr>
        <w:t>2</w:t>
      </w:r>
      <w:r w:rsidRPr="00D90648">
        <w:rPr>
          <w:rFonts w:ascii="Lucida Sans Unicode" w:hAnsi="Lucida Sans Unicode" w:cs="Lucida Sans Unicode"/>
          <w:lang w:eastAsia="sl-SI"/>
        </w:rPr>
        <w:t xml:space="preserve"> izdelane po standardu SIST EN13476-2.</w:t>
      </w:r>
    </w:p>
    <w:p w14:paraId="5DA6C1A5"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p>
    <w:p w14:paraId="615FB19A" w14:textId="77777777" w:rsidR="0037312E" w:rsidRPr="00D90648" w:rsidRDefault="0037312E" w:rsidP="0037312E">
      <w:pPr>
        <w:pStyle w:val="projekt"/>
        <w:tabs>
          <w:tab w:val="clear" w:pos="2694"/>
        </w:tabs>
        <w:ind w:firstLine="709"/>
        <w:jc w:val="left"/>
        <w:rPr>
          <w:rFonts w:ascii="Lucida Sans Unicode" w:hAnsi="Lucida Sans Unicode" w:cs="Lucida Sans Unicode"/>
          <w:b/>
          <w:lang w:eastAsia="sl-SI"/>
        </w:rPr>
      </w:pPr>
      <w:r w:rsidRPr="00D90648">
        <w:rPr>
          <w:rFonts w:ascii="Lucida Sans Unicode" w:hAnsi="Lucida Sans Unicode" w:cs="Lucida Sans Unicode"/>
          <w:b/>
          <w:lang w:eastAsia="sl-SI"/>
        </w:rPr>
        <w:t>Fekalna kanalizacija-tlačni kanal</w:t>
      </w:r>
      <w:r w:rsidRPr="00D90648">
        <w:rPr>
          <w:rFonts w:ascii="Lucida Sans Unicode" w:hAnsi="Lucida Sans Unicode" w:cs="Lucida Sans Unicode"/>
          <w:b/>
          <w:lang w:eastAsia="sl-SI"/>
        </w:rPr>
        <w:tab/>
        <w:t xml:space="preserve"> </w:t>
      </w:r>
    </w:p>
    <w:p w14:paraId="2F2D58E8" w14:textId="77777777" w:rsidR="0037312E" w:rsidRPr="00D90648" w:rsidRDefault="0037312E" w:rsidP="0037312E">
      <w:pPr>
        <w:numPr>
          <w:ilvl w:val="0"/>
          <w:numId w:val="25"/>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Za tlačne cevovode dolžine do 50 m, PE100 RC  PAS 1075 tip 1 gladki </w:t>
      </w:r>
      <w:proofErr w:type="spellStart"/>
      <w:r w:rsidRPr="00D90648">
        <w:rPr>
          <w:rFonts w:ascii="Lucida Sans Unicode" w:hAnsi="Lucida Sans Unicode" w:cs="Lucida Sans Unicode"/>
          <w:sz w:val="20"/>
          <w:szCs w:val="20"/>
        </w:rPr>
        <w:t>polnostenski</w:t>
      </w:r>
      <w:proofErr w:type="spellEnd"/>
      <w:r w:rsidRPr="00D90648">
        <w:rPr>
          <w:rFonts w:ascii="Lucida Sans Unicode" w:hAnsi="Lucida Sans Unicode" w:cs="Lucida Sans Unicode"/>
          <w:sz w:val="20"/>
          <w:szCs w:val="20"/>
        </w:rPr>
        <w:t xml:space="preserve">, označen z rjavo črto, od d 90 do d125 mm,  tlačna stopnja min. 6 barov oz. skladno z zahtevami projekta, izdelane skladno s standardi SIST EN 12201-1 </w:t>
      </w:r>
    </w:p>
    <w:p w14:paraId="79B88EB3" w14:textId="77777777" w:rsidR="0037312E" w:rsidRPr="00D90648" w:rsidRDefault="0037312E" w:rsidP="0037312E">
      <w:pPr>
        <w:numPr>
          <w:ilvl w:val="0"/>
          <w:numId w:val="25"/>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Za tlačne vode nad 50 m in ali  DN 125 mm in večje cevi iz nodularne litine 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 nazivne togosti najmanj SN 8, izdelane po standardu EN 598:2007+A1:2009,  z notranjo cementno oblogo odporno na snovi v komunalni odpadni vodi izdelano po standardu EN 598, zunanja zaščita je zlitina </w:t>
      </w:r>
      <w:proofErr w:type="spellStart"/>
      <w:r w:rsidRPr="00D90648">
        <w:rPr>
          <w:rFonts w:ascii="Lucida Sans Unicode" w:hAnsi="Lucida Sans Unicode" w:cs="Lucida Sans Unicode"/>
          <w:sz w:val="20"/>
          <w:szCs w:val="20"/>
        </w:rPr>
        <w:t>Zn</w:t>
      </w:r>
      <w:proofErr w:type="spellEnd"/>
      <w:r w:rsidRPr="00D90648">
        <w:rPr>
          <w:rFonts w:ascii="Lucida Sans Unicode" w:hAnsi="Lucida Sans Unicode" w:cs="Lucida Sans Unicode"/>
          <w:sz w:val="20"/>
          <w:szCs w:val="20"/>
        </w:rPr>
        <w:t>-AL  ter premaz rdeče barve v skladu s standardom. </w:t>
      </w:r>
    </w:p>
    <w:p w14:paraId="384761BD" w14:textId="77777777" w:rsidR="0037312E" w:rsidRPr="00D90648" w:rsidRDefault="0037312E" w:rsidP="0037312E">
      <w:pPr>
        <w:spacing w:before="100" w:beforeAutospacing="1" w:after="100" w:afterAutospacing="1"/>
        <w:rPr>
          <w:rFonts w:ascii="Lucida Sans Unicode" w:hAnsi="Lucida Sans Unicode" w:cs="Lucida Sans Unicode"/>
          <w:b/>
          <w:sz w:val="20"/>
          <w:szCs w:val="20"/>
        </w:rPr>
      </w:pPr>
      <w:r w:rsidRPr="00D90648">
        <w:rPr>
          <w:rFonts w:ascii="Lucida Sans Unicode" w:hAnsi="Lucida Sans Unicode" w:cs="Lucida Sans Unicode"/>
          <w:sz w:val="20"/>
          <w:szCs w:val="20"/>
        </w:rPr>
        <w:t> </w:t>
      </w:r>
      <w:r w:rsidRPr="00D90648">
        <w:rPr>
          <w:rFonts w:ascii="Lucida Sans Unicode" w:hAnsi="Lucida Sans Unicode" w:cs="Lucida Sans Unicode"/>
          <w:b/>
          <w:sz w:val="20"/>
          <w:szCs w:val="20"/>
        </w:rPr>
        <w:t>Revizijski jaški:</w:t>
      </w:r>
    </w:p>
    <w:p w14:paraId="257D5B1D" w14:textId="77777777" w:rsidR="0037312E" w:rsidRPr="00D90648" w:rsidRDefault="0037312E" w:rsidP="0037312E">
      <w:pPr>
        <w:pStyle w:val="projekt"/>
        <w:tabs>
          <w:tab w:val="clear" w:pos="2694"/>
        </w:tabs>
        <w:ind w:firstLine="708"/>
        <w:jc w:val="left"/>
        <w:rPr>
          <w:rFonts w:ascii="Lucida Sans Unicode" w:hAnsi="Lucida Sans Unicode" w:cs="Lucida Sans Unicode"/>
          <w:lang w:eastAsia="sl-SI"/>
        </w:rPr>
      </w:pPr>
      <w:r w:rsidRPr="00D90648">
        <w:rPr>
          <w:rFonts w:ascii="Lucida Sans Unicode" w:hAnsi="Lucida Sans Unicode" w:cs="Lucida Sans Unicode"/>
          <w:lang w:eastAsia="sl-SI"/>
        </w:rPr>
        <w:t>Revizijski jaški so svetlega premera 1000 mm.</w:t>
      </w:r>
    </w:p>
    <w:p w14:paraId="551D3E00" w14:textId="77777777" w:rsidR="0037312E" w:rsidRPr="00D90648" w:rsidRDefault="0037312E" w:rsidP="0037312E">
      <w:pPr>
        <w:pStyle w:val="projekt"/>
        <w:tabs>
          <w:tab w:val="clear" w:pos="2694"/>
        </w:tabs>
        <w:ind w:firstLine="708"/>
        <w:jc w:val="left"/>
        <w:rPr>
          <w:rFonts w:ascii="Lucida Sans Unicode" w:hAnsi="Lucida Sans Unicode" w:cs="Lucida Sans Unicode"/>
          <w:lang w:eastAsia="sl-SI"/>
        </w:rPr>
      </w:pPr>
      <w:r w:rsidRPr="00D90648">
        <w:rPr>
          <w:rFonts w:ascii="Lucida Sans Unicode" w:hAnsi="Lucida Sans Unicode" w:cs="Lucida Sans Unicode"/>
          <w:lang w:eastAsia="sl-SI"/>
        </w:rPr>
        <w:t>Jaški plitvejši od 1,5 m so svetlega premera 800 mm.</w:t>
      </w:r>
    </w:p>
    <w:p w14:paraId="5DE0775D" w14:textId="77777777" w:rsidR="0037312E" w:rsidRPr="00D90648" w:rsidRDefault="0037312E" w:rsidP="0037312E">
      <w:pPr>
        <w:pStyle w:val="projekt"/>
        <w:tabs>
          <w:tab w:val="clear" w:pos="2694"/>
        </w:tabs>
        <w:ind w:firstLine="708"/>
        <w:jc w:val="left"/>
        <w:rPr>
          <w:rFonts w:ascii="Lucida Sans Unicode" w:hAnsi="Lucida Sans Unicode" w:cs="Lucida Sans Unicode"/>
          <w:lang w:eastAsia="sl-SI"/>
        </w:rPr>
      </w:pPr>
    </w:p>
    <w:p w14:paraId="0750242C" w14:textId="77777777" w:rsidR="0037312E" w:rsidRPr="00D90648" w:rsidRDefault="0037312E" w:rsidP="0037312E">
      <w:pPr>
        <w:pStyle w:val="projekt"/>
        <w:tabs>
          <w:tab w:val="clear" w:pos="2694"/>
        </w:tabs>
        <w:ind w:left="709"/>
        <w:jc w:val="left"/>
        <w:rPr>
          <w:rFonts w:ascii="Lucida Sans Unicode" w:hAnsi="Lucida Sans Unicode" w:cs="Lucida Sans Unicode"/>
          <w:lang w:eastAsia="sl-SI"/>
        </w:rPr>
      </w:pPr>
      <w:r w:rsidRPr="00D90648">
        <w:rPr>
          <w:rFonts w:ascii="Lucida Sans Unicode" w:hAnsi="Lucida Sans Unicode" w:cs="Lucida Sans Unicode"/>
          <w:lang w:eastAsia="sl-SI"/>
        </w:rPr>
        <w:t>Priključni hišni jaški so premera min. 800 mm. V primeru globine jaška do 1,0 m, je lahko priključni jašek tudi premera min. 600 mm.</w:t>
      </w:r>
    </w:p>
    <w:p w14:paraId="2888695A" w14:textId="77777777" w:rsidR="0037312E" w:rsidRPr="00D90648" w:rsidRDefault="0037312E" w:rsidP="0037312E">
      <w:pPr>
        <w:pStyle w:val="projekt"/>
        <w:tabs>
          <w:tab w:val="clear" w:pos="2694"/>
        </w:tabs>
        <w:ind w:left="709"/>
        <w:jc w:val="left"/>
        <w:rPr>
          <w:rFonts w:ascii="Lucida Sans Unicode" w:hAnsi="Lucida Sans Unicode" w:cs="Lucida Sans Unicode"/>
          <w:lang w:eastAsia="sl-SI"/>
        </w:rPr>
      </w:pPr>
    </w:p>
    <w:p w14:paraId="143E7279" w14:textId="77777777" w:rsidR="0037312E" w:rsidRPr="00D90648" w:rsidRDefault="0037312E" w:rsidP="0037312E">
      <w:pPr>
        <w:pStyle w:val="projekt"/>
        <w:tabs>
          <w:tab w:val="clear" w:pos="2694"/>
        </w:tabs>
        <w:ind w:left="709"/>
        <w:jc w:val="left"/>
        <w:rPr>
          <w:rFonts w:ascii="Lucida Sans Unicode" w:hAnsi="Lucida Sans Unicode" w:cs="Lucida Sans Unicode"/>
          <w:lang w:eastAsia="sl-SI"/>
        </w:rPr>
      </w:pPr>
      <w:r w:rsidRPr="00D90648">
        <w:rPr>
          <w:rFonts w:ascii="Lucida Sans Unicode" w:hAnsi="Lucida Sans Unicode" w:cs="Lucida Sans Unicode"/>
          <w:lang w:eastAsia="sl-SI"/>
        </w:rPr>
        <w:t>Jaški so lahko:</w:t>
      </w:r>
    </w:p>
    <w:p w14:paraId="3ABA3817" w14:textId="77777777" w:rsidR="0037312E" w:rsidRPr="00D90648" w:rsidRDefault="0037312E" w:rsidP="0037312E">
      <w:pPr>
        <w:pStyle w:val="projekt"/>
        <w:tabs>
          <w:tab w:val="clear" w:pos="2694"/>
        </w:tabs>
        <w:ind w:left="709"/>
        <w:jc w:val="left"/>
        <w:rPr>
          <w:rFonts w:ascii="Lucida Sans Unicode" w:hAnsi="Lucida Sans Unicode" w:cs="Lucida Sans Unicode"/>
          <w:lang w:eastAsia="sl-SI"/>
        </w:rPr>
      </w:pPr>
    </w:p>
    <w:p w14:paraId="1506A3AC" w14:textId="77777777" w:rsidR="0037312E" w:rsidRPr="00D90648" w:rsidRDefault="0037312E" w:rsidP="0037312E">
      <w:pPr>
        <w:pStyle w:val="projekt"/>
        <w:numPr>
          <w:ilvl w:val="0"/>
          <w:numId w:val="23"/>
        </w:numPr>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montažni iz centrifugiranih armirano betonskih cevi z gumi tesnili po standardu SIST EN 1917 s tovarniško izdelano bazo jaška z oblikovanimi </w:t>
      </w:r>
      <w:proofErr w:type="spellStart"/>
      <w:r w:rsidRPr="00D90648">
        <w:rPr>
          <w:rFonts w:ascii="Lucida Sans Unicode" w:hAnsi="Lucida Sans Unicode" w:cs="Lucida Sans Unicode"/>
          <w:lang w:eastAsia="sl-SI"/>
        </w:rPr>
        <w:t>muldami</w:t>
      </w:r>
      <w:bookmarkStart w:id="6" w:name="_Hlk2634640"/>
      <w:proofErr w:type="spellEnd"/>
      <w:r w:rsidRPr="00D90648">
        <w:rPr>
          <w:rFonts w:ascii="Lucida Sans Unicode" w:hAnsi="Lucida Sans Unicode" w:cs="Lucida Sans Unicode"/>
          <w:lang w:eastAsia="sl-SI"/>
        </w:rPr>
        <w:t xml:space="preserve">. Višina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praviloma najmanj 1/2 višine odvodne cevi oz. skladna z zahtevami projekta. </w:t>
      </w:r>
      <w:bookmarkStart w:id="7" w:name="_Hlk2635625"/>
      <w:proofErr w:type="spellStart"/>
      <w:r w:rsidRPr="00D90648">
        <w:rPr>
          <w:rFonts w:ascii="Lucida Sans Unicode" w:hAnsi="Lucida Sans Unicode" w:cs="Lucida Sans Unicode"/>
          <w:lang w:eastAsia="sl-SI"/>
        </w:rPr>
        <w:t>Vtočni</w:t>
      </w:r>
      <w:proofErr w:type="spellEnd"/>
      <w:r w:rsidRPr="00D90648">
        <w:rPr>
          <w:rFonts w:ascii="Lucida Sans Unicode" w:hAnsi="Lucida Sans Unicode" w:cs="Lucida Sans Unicode"/>
          <w:lang w:eastAsia="sl-SI"/>
        </w:rPr>
        <w:t xml:space="preserve"> in iztočni nastavki  so tovarniško pripravljeni iz materialov skladnih s cevovodom,</w:t>
      </w:r>
      <w:r w:rsidRPr="00D90648">
        <w:rPr>
          <w:rFonts w:ascii="Lucida Sans Unicode" w:hAnsi="Lucida Sans Unicode" w:cs="Lucida Sans Unicode"/>
        </w:rPr>
        <w:t xml:space="preserve"> obodne togosti min. SN 8 kN/m2</w:t>
      </w:r>
      <w:r w:rsidRPr="00D90648">
        <w:rPr>
          <w:rFonts w:ascii="Lucida Sans Unicode" w:hAnsi="Lucida Sans Unicode" w:cs="Lucida Sans Unicode"/>
          <w:lang w:eastAsia="sl-SI"/>
        </w:rPr>
        <w:t xml:space="preserve"> in so tesnjeni z integriranimi gumi tesnili. </w:t>
      </w:r>
      <w:bookmarkStart w:id="8" w:name="_Hlk2636125"/>
      <w:r w:rsidRPr="00D90648">
        <w:rPr>
          <w:rFonts w:ascii="Lucida Sans Unicode" w:hAnsi="Lucida Sans Unicode" w:cs="Lucida Sans Unicode"/>
          <w:lang w:eastAsia="sl-SI"/>
        </w:rPr>
        <w:t xml:space="preserve">V dnu izvedena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ne sme imeti praznih odcepov.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jaška naj ima naklon vsaj 0,5 %.</w:t>
      </w:r>
    </w:p>
    <w:p w14:paraId="3AC1C4BE" w14:textId="77777777" w:rsidR="0037312E" w:rsidRPr="00D90648" w:rsidRDefault="0037312E" w:rsidP="0037312E">
      <w:pPr>
        <w:pStyle w:val="projekt"/>
        <w:tabs>
          <w:tab w:val="clear" w:pos="2694"/>
        </w:tabs>
        <w:ind w:left="1429"/>
        <w:jc w:val="left"/>
        <w:rPr>
          <w:rFonts w:ascii="Lucida Sans Unicode" w:hAnsi="Lucida Sans Unicode" w:cs="Lucida Sans Unicode"/>
          <w:lang w:eastAsia="sl-SI"/>
        </w:rPr>
      </w:pPr>
      <w:r w:rsidRPr="00D90648">
        <w:rPr>
          <w:rFonts w:ascii="Lucida Sans Unicode" w:hAnsi="Lucida Sans Unicode" w:cs="Lucida Sans Unicode"/>
          <w:lang w:eastAsia="sl-SI"/>
        </w:rPr>
        <w:t>Vgradnja in montaža jaškov se izvaja skladno z navodili proizvajalca. AB venec s pokrovom nalega na steno jaška skladno z navodili proizvajalca.</w:t>
      </w:r>
    </w:p>
    <w:p w14:paraId="36A57CE6" w14:textId="77777777" w:rsidR="0037312E" w:rsidRPr="00D90648" w:rsidRDefault="0037312E" w:rsidP="0037312E">
      <w:pPr>
        <w:pStyle w:val="projekt"/>
        <w:tabs>
          <w:tab w:val="clear" w:pos="2694"/>
        </w:tabs>
        <w:ind w:left="1429"/>
        <w:jc w:val="left"/>
        <w:rPr>
          <w:rFonts w:ascii="Lucida Sans Unicode" w:hAnsi="Lucida Sans Unicode" w:cs="Lucida Sans Unicode"/>
          <w:lang w:eastAsia="sl-SI"/>
        </w:rPr>
      </w:pPr>
    </w:p>
    <w:bookmarkEnd w:id="6"/>
    <w:bookmarkEnd w:id="7"/>
    <w:bookmarkEnd w:id="8"/>
    <w:p w14:paraId="05B54F29" w14:textId="77777777" w:rsidR="0037312E" w:rsidRPr="00D90648" w:rsidRDefault="0037312E" w:rsidP="0037312E">
      <w:pPr>
        <w:pStyle w:val="projekt"/>
        <w:numPr>
          <w:ilvl w:val="0"/>
          <w:numId w:val="23"/>
        </w:numPr>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iz armiranega poliestra, s tovarniško izdelano bazo jaška z oblikovanimi </w:t>
      </w:r>
      <w:proofErr w:type="spellStart"/>
      <w:r w:rsidRPr="00D90648">
        <w:rPr>
          <w:rFonts w:ascii="Lucida Sans Unicode" w:hAnsi="Lucida Sans Unicode" w:cs="Lucida Sans Unicode"/>
          <w:lang w:eastAsia="sl-SI"/>
        </w:rPr>
        <w:t>muldami</w:t>
      </w:r>
      <w:proofErr w:type="spellEnd"/>
      <w:r w:rsidRPr="00D90648">
        <w:rPr>
          <w:rFonts w:ascii="Lucida Sans Unicode" w:hAnsi="Lucida Sans Unicode" w:cs="Lucida Sans Unicode"/>
          <w:lang w:eastAsia="sl-SI"/>
        </w:rPr>
        <w:t xml:space="preserve">, izdelanimi skladno s pridobljenim in veljavnim slovenskim tehničnim soglasjem (STS) ter vstopnim nastavkom iz cevi obodne togosti </w:t>
      </w:r>
      <w:r w:rsidRPr="00D90648">
        <w:rPr>
          <w:rFonts w:ascii="Lucida Sans Unicode" w:hAnsi="Lucida Sans Unicode" w:cs="Lucida Sans Unicode"/>
        </w:rPr>
        <w:t xml:space="preserve">SN </w:t>
      </w:r>
    </w:p>
    <w:p w14:paraId="17AA95F0" w14:textId="77777777" w:rsidR="0037312E" w:rsidRPr="00D90648" w:rsidRDefault="0037312E" w:rsidP="0037312E">
      <w:pPr>
        <w:pStyle w:val="projekt"/>
        <w:numPr>
          <w:ilvl w:val="0"/>
          <w:numId w:val="23"/>
        </w:numPr>
        <w:tabs>
          <w:tab w:val="clear" w:pos="2694"/>
        </w:tabs>
        <w:jc w:val="left"/>
        <w:rPr>
          <w:rFonts w:ascii="Lucida Sans Unicode" w:hAnsi="Lucida Sans Unicode" w:cs="Lucida Sans Unicode"/>
          <w:lang w:eastAsia="sl-SI"/>
        </w:rPr>
      </w:pPr>
      <w:r w:rsidRPr="00D90648">
        <w:rPr>
          <w:rFonts w:ascii="Lucida Sans Unicode" w:hAnsi="Lucida Sans Unicode" w:cs="Lucida Sans Unicode"/>
        </w:rPr>
        <w:t>5.000 N/m2</w:t>
      </w:r>
      <w:r w:rsidRPr="00D90648">
        <w:rPr>
          <w:rFonts w:ascii="Lucida Sans Unicode" w:hAnsi="Lucida Sans Unicode" w:cs="Lucida Sans Unicode"/>
          <w:lang w:eastAsia="sl-SI"/>
        </w:rPr>
        <w:t xml:space="preserve">. Višina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praviloma najmanj 1/2 višine odvodne cevi oz. skladna z zahtevami projekta. Debelina ravne plošče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najmanj enaka debelini cevi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w:t>
      </w:r>
      <w:proofErr w:type="spellStart"/>
      <w:r w:rsidRPr="00D90648">
        <w:rPr>
          <w:rFonts w:ascii="Lucida Sans Unicode" w:hAnsi="Lucida Sans Unicode" w:cs="Lucida Sans Unicode"/>
          <w:lang w:eastAsia="sl-SI"/>
        </w:rPr>
        <w:t>Vtočni</w:t>
      </w:r>
      <w:proofErr w:type="spellEnd"/>
      <w:r w:rsidRPr="00D90648">
        <w:rPr>
          <w:rFonts w:ascii="Lucida Sans Unicode" w:hAnsi="Lucida Sans Unicode" w:cs="Lucida Sans Unicode"/>
          <w:lang w:eastAsia="sl-SI"/>
        </w:rPr>
        <w:t xml:space="preserve"> in iztočni nastavki  so tovarniško pripravljeni iz </w:t>
      </w:r>
      <w:r w:rsidRPr="00D90648">
        <w:rPr>
          <w:rFonts w:ascii="Lucida Sans Unicode" w:hAnsi="Lucida Sans Unicode" w:cs="Lucida Sans Unicode"/>
          <w:lang w:eastAsia="sl-SI"/>
        </w:rPr>
        <w:lastRenderedPageBreak/>
        <w:t>materialov skladnih s cevovodom,</w:t>
      </w:r>
      <w:r w:rsidRPr="00D90648">
        <w:rPr>
          <w:rFonts w:ascii="Lucida Sans Unicode" w:hAnsi="Lucida Sans Unicode" w:cs="Lucida Sans Unicode"/>
        </w:rPr>
        <w:t xml:space="preserve"> obodne togosti min. SN 8 kN/m2</w:t>
      </w:r>
      <w:r w:rsidRPr="00D90648">
        <w:rPr>
          <w:rFonts w:ascii="Lucida Sans Unicode" w:hAnsi="Lucida Sans Unicode" w:cs="Lucida Sans Unicode"/>
          <w:lang w:eastAsia="sl-SI"/>
        </w:rPr>
        <w:t xml:space="preserve"> in so tesnjeni z integriranimi gumi tesnili. V dnu izvedena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ne sme imeti praznih odcepov.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jaška naj ima naklon vsaj 0,5 %.</w:t>
      </w:r>
    </w:p>
    <w:p w14:paraId="0646DAF4" w14:textId="77777777" w:rsidR="0037312E" w:rsidRPr="00D90648" w:rsidRDefault="0037312E" w:rsidP="0037312E">
      <w:pPr>
        <w:pStyle w:val="projekt"/>
        <w:tabs>
          <w:tab w:val="clear" w:pos="2694"/>
        </w:tabs>
        <w:ind w:left="1429"/>
        <w:jc w:val="left"/>
        <w:rPr>
          <w:rFonts w:ascii="Lucida Sans Unicode" w:hAnsi="Lucida Sans Unicode" w:cs="Lucida Sans Unicode"/>
          <w:lang w:eastAsia="sl-SI"/>
        </w:rPr>
      </w:pPr>
      <w:r w:rsidRPr="00D90648">
        <w:rPr>
          <w:rFonts w:ascii="Lucida Sans Unicode" w:hAnsi="Lucida Sans Unicode" w:cs="Lucida Sans Unicode"/>
          <w:lang w:eastAsia="sl-SI"/>
        </w:rPr>
        <w:t>Vgradnja in montaža jaškov se izvaja skladno z navodili proizvajalca. AB venec s pokrovom se polaga na AB razbremenilni prstan, ki je položen na utrjeno podlago okrog stene jaška.</w:t>
      </w:r>
    </w:p>
    <w:p w14:paraId="674A700C" w14:textId="77777777" w:rsidR="0037312E" w:rsidRPr="00D90648" w:rsidRDefault="0037312E" w:rsidP="0037312E">
      <w:pPr>
        <w:pStyle w:val="projekt"/>
        <w:tabs>
          <w:tab w:val="clear" w:pos="2694"/>
        </w:tabs>
        <w:ind w:left="1429"/>
        <w:jc w:val="left"/>
        <w:rPr>
          <w:rFonts w:ascii="Lucida Sans Unicode" w:hAnsi="Lucida Sans Unicode" w:cs="Lucida Sans Unicode"/>
          <w:lang w:eastAsia="sl-SI"/>
        </w:rPr>
      </w:pPr>
    </w:p>
    <w:p w14:paraId="2DB9590C" w14:textId="77777777" w:rsidR="0037312E" w:rsidRPr="00D90648" w:rsidRDefault="0037312E" w:rsidP="0037312E">
      <w:pPr>
        <w:pStyle w:val="projekt"/>
        <w:tabs>
          <w:tab w:val="clear" w:pos="2694"/>
        </w:tabs>
        <w:ind w:left="708"/>
        <w:jc w:val="left"/>
        <w:rPr>
          <w:rFonts w:ascii="Lucida Sans Unicode" w:hAnsi="Lucida Sans Unicode" w:cs="Lucida Sans Unicode"/>
          <w:lang w:eastAsia="sl-SI"/>
        </w:rPr>
      </w:pPr>
    </w:p>
    <w:p w14:paraId="3A99EF49" w14:textId="77777777" w:rsidR="0037312E" w:rsidRPr="00D90648" w:rsidRDefault="0037312E" w:rsidP="0037312E">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b/>
          <w:lang w:eastAsia="sl-SI"/>
        </w:rPr>
        <w:t>Kanalski pokrovi</w:t>
      </w:r>
    </w:p>
    <w:p w14:paraId="3E7D99C3" w14:textId="77777777" w:rsidR="0037312E" w:rsidRPr="00D90648" w:rsidRDefault="0037312E" w:rsidP="0037312E">
      <w:pPr>
        <w:pStyle w:val="projekt"/>
        <w:tabs>
          <w:tab w:val="clear" w:pos="2694"/>
        </w:tabs>
        <w:ind w:left="708"/>
        <w:jc w:val="left"/>
        <w:rPr>
          <w:rFonts w:ascii="Lucida Sans Unicode" w:hAnsi="Lucida Sans Unicode" w:cs="Lucida Sans Unicode"/>
          <w:lang w:eastAsia="sl-SI"/>
        </w:rPr>
      </w:pPr>
    </w:p>
    <w:p w14:paraId="7380AA4C" w14:textId="77777777" w:rsidR="0037312E" w:rsidRPr="00D90648" w:rsidRDefault="0037312E" w:rsidP="0037312E">
      <w:pPr>
        <w:rPr>
          <w:rFonts w:ascii="Lucida Sans Unicode" w:hAnsi="Lucida Sans Unicode" w:cs="Lucida Sans Unicode"/>
          <w:iCs/>
          <w:sz w:val="20"/>
          <w:szCs w:val="20"/>
        </w:rPr>
      </w:pPr>
      <w:r w:rsidRPr="00D90648">
        <w:rPr>
          <w:rFonts w:ascii="Lucida Sans Unicode" w:hAnsi="Lucida Sans Unicode" w:cs="Lucida Sans Unicode"/>
          <w:iCs/>
          <w:sz w:val="20"/>
          <w:szCs w:val="20"/>
        </w:rPr>
        <w:t xml:space="preserve">Na </w:t>
      </w:r>
      <w:proofErr w:type="spellStart"/>
      <w:r w:rsidRPr="00D90648">
        <w:rPr>
          <w:rFonts w:ascii="Lucida Sans Unicode" w:hAnsi="Lucida Sans Unicode" w:cs="Lucida Sans Unicode"/>
          <w:iCs/>
          <w:sz w:val="20"/>
          <w:szCs w:val="20"/>
        </w:rPr>
        <w:t>povozne</w:t>
      </w:r>
      <w:proofErr w:type="spellEnd"/>
      <w:r w:rsidRPr="00D90648">
        <w:rPr>
          <w:rFonts w:ascii="Lucida Sans Unicode" w:hAnsi="Lucida Sans Unicode" w:cs="Lucida Sans Unicode"/>
          <w:iCs/>
          <w:sz w:val="20"/>
          <w:szCs w:val="20"/>
        </w:rPr>
        <w:t xml:space="preserve"> površine se vgrajuje kanalske pokrove dimenzije DN 600 mm, nosilnosti 400 kN iz sive ali </w:t>
      </w:r>
      <w:proofErr w:type="spellStart"/>
      <w:r w:rsidRPr="00D90648">
        <w:rPr>
          <w:rFonts w:ascii="Lucida Sans Unicode" w:hAnsi="Lucida Sans Unicode" w:cs="Lucida Sans Unicode"/>
          <w:iCs/>
          <w:sz w:val="20"/>
          <w:szCs w:val="20"/>
        </w:rPr>
        <w:t>duktilne</w:t>
      </w:r>
      <w:proofErr w:type="spellEnd"/>
      <w:r w:rsidRPr="00D90648">
        <w:rPr>
          <w:rFonts w:ascii="Lucida Sans Unicode" w:hAnsi="Lucida Sans Unicode" w:cs="Lucida Sans Unicode"/>
          <w:iCs/>
          <w:sz w:val="20"/>
          <w:szCs w:val="20"/>
        </w:rPr>
        <w:t xml:space="preserve"> litine vgrajene v AB venec ustrezne dimenzije. Pokrovi so izdelani skladno s standardom  SIST EN 124-1 in EN124-2. Pokrovi so ventilirani in </w:t>
      </w:r>
      <w:proofErr w:type="spellStart"/>
      <w:r w:rsidRPr="00D90648">
        <w:rPr>
          <w:rFonts w:ascii="Lucida Sans Unicode" w:hAnsi="Lucida Sans Unicode" w:cs="Lucida Sans Unicode"/>
          <w:iCs/>
          <w:sz w:val="20"/>
          <w:szCs w:val="20"/>
        </w:rPr>
        <w:t>neventilirani</w:t>
      </w:r>
      <w:proofErr w:type="spellEnd"/>
      <w:r w:rsidRPr="00D90648">
        <w:rPr>
          <w:rFonts w:ascii="Lucida Sans Unicode" w:hAnsi="Lucida Sans Unicode" w:cs="Lucida Sans Unicode"/>
          <w:iCs/>
          <w:sz w:val="20"/>
          <w:szCs w:val="20"/>
        </w:rPr>
        <w:t xml:space="preserve"> skladno z zahtevami projekta. Pokrov je ali v celoti iz litine ali ima betonski vložek iz betona z dodatki odpornega na nizke temperature in soli za vzdrževanje cest. Masa pokrova skupaj z okvirjem je min. 110 kg. Protihrupni vložek je iz poliuretana neodstranljivo zlepljen na pokrov, odporen na olje, bencin, sol, z enakimi lastnostmi od -50°C do +70°C. Konstrukcija in postavitev protihrupnega vložka preprečuje vodoravni pomik pokrova in stik kovine s kovino.</w:t>
      </w:r>
    </w:p>
    <w:p w14:paraId="2A122B5C" w14:textId="77777777" w:rsidR="0037312E" w:rsidRPr="00D90648" w:rsidRDefault="0037312E" w:rsidP="0037312E">
      <w:pPr>
        <w:rPr>
          <w:rFonts w:ascii="Lucida Sans Unicode" w:hAnsi="Lucida Sans Unicode" w:cs="Lucida Sans Unicode"/>
          <w:iCs/>
          <w:sz w:val="20"/>
          <w:szCs w:val="20"/>
        </w:rPr>
      </w:pPr>
    </w:p>
    <w:p w14:paraId="161624BE"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AB venec z vgrajenim pokrovom se lahko namesti na betonski jašek direktno na steno jaška, pri jaških iz </w:t>
      </w:r>
      <w:proofErr w:type="spellStart"/>
      <w:r w:rsidRPr="00D90648">
        <w:rPr>
          <w:rFonts w:ascii="Lucida Sans Unicode" w:hAnsi="Lucida Sans Unicode" w:cs="Lucida Sans Unicode"/>
          <w:lang w:eastAsia="sl-SI"/>
        </w:rPr>
        <w:t>armiranenega</w:t>
      </w:r>
      <w:proofErr w:type="spellEnd"/>
      <w:r w:rsidRPr="00D90648">
        <w:rPr>
          <w:rFonts w:ascii="Lucida Sans Unicode" w:hAnsi="Lucida Sans Unicode" w:cs="Lucida Sans Unicode"/>
          <w:lang w:eastAsia="sl-SI"/>
        </w:rPr>
        <w:t xml:space="preserve"> poliestra pa se AB venec z vgrajenim pokrovom položi na AB razbremenilni  prstan, skladno z opisom pri postavki o revizijskih jaških.</w:t>
      </w:r>
    </w:p>
    <w:p w14:paraId="6A8C48F7"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p>
    <w:p w14:paraId="22D8118F"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V neutrjenih površinah  (makadamsko cestišče, travnik), je potrebno pod pokrove namestiti perforirane lovilne koše (vedra) za lovljenje peska in zemlje. Lovilni koši so okrogli, premera cca 58 cm, globine do 10 cm,  iz jeklene pločevine, s štirimi privarjenimi jeklenimi nosilci, ki se obesijo na okvir kanalizacijskega pokrova. Perforacije so tako po dnu posode, kot po celotnem robu. Lovilni koš mora imeti tudi ustrezne ročaje, ki omogoča uravnotežen dvig polnega koša in praznjenje posode. Nosilnost koša je minimalno 20 kg.</w:t>
      </w:r>
    </w:p>
    <w:p w14:paraId="56266F05" w14:textId="1B227ED3" w:rsidR="0037312E" w:rsidRDefault="0037312E" w:rsidP="0037312E">
      <w:pPr>
        <w:pStyle w:val="projekt"/>
        <w:tabs>
          <w:tab w:val="clear" w:pos="2694"/>
        </w:tabs>
        <w:jc w:val="left"/>
        <w:rPr>
          <w:rFonts w:ascii="Lucida Sans Unicode" w:hAnsi="Lucida Sans Unicode" w:cs="Lucida Sans Unicode"/>
          <w:lang w:eastAsia="sl-SI"/>
        </w:rPr>
      </w:pPr>
    </w:p>
    <w:p w14:paraId="15681C8D" w14:textId="561C1407" w:rsidR="0037312E" w:rsidRDefault="0037312E" w:rsidP="0037312E">
      <w:pPr>
        <w:pStyle w:val="projekt"/>
        <w:tabs>
          <w:tab w:val="clear" w:pos="2694"/>
        </w:tabs>
        <w:jc w:val="left"/>
        <w:rPr>
          <w:rFonts w:ascii="Lucida Sans Unicode" w:hAnsi="Lucida Sans Unicode" w:cs="Lucida Sans Unicode"/>
          <w:lang w:eastAsia="sl-SI"/>
        </w:rPr>
      </w:pPr>
    </w:p>
    <w:p w14:paraId="0E394356" w14:textId="45D8F835" w:rsidR="0037312E" w:rsidRDefault="0037312E" w:rsidP="0037312E">
      <w:pPr>
        <w:pStyle w:val="projekt"/>
        <w:tabs>
          <w:tab w:val="clear" w:pos="2694"/>
        </w:tabs>
        <w:jc w:val="left"/>
        <w:rPr>
          <w:rFonts w:ascii="Lucida Sans Unicode" w:hAnsi="Lucida Sans Unicode" w:cs="Lucida Sans Unicode"/>
          <w:lang w:eastAsia="sl-SI"/>
        </w:rPr>
      </w:pPr>
    </w:p>
    <w:p w14:paraId="2FB6EB69" w14:textId="1771F30A" w:rsidR="0037312E" w:rsidRDefault="0037312E" w:rsidP="0037312E">
      <w:pPr>
        <w:pStyle w:val="projekt"/>
        <w:tabs>
          <w:tab w:val="clear" w:pos="2694"/>
        </w:tabs>
        <w:jc w:val="left"/>
        <w:rPr>
          <w:rFonts w:ascii="Lucida Sans Unicode" w:hAnsi="Lucida Sans Unicode" w:cs="Lucida Sans Unicode"/>
          <w:lang w:eastAsia="sl-SI"/>
        </w:rPr>
      </w:pPr>
    </w:p>
    <w:p w14:paraId="09857C96" w14:textId="61093193" w:rsidR="0037312E" w:rsidRDefault="0037312E" w:rsidP="0037312E">
      <w:pPr>
        <w:pStyle w:val="projekt"/>
        <w:tabs>
          <w:tab w:val="clear" w:pos="2694"/>
        </w:tabs>
        <w:jc w:val="left"/>
        <w:rPr>
          <w:rFonts w:ascii="Lucida Sans Unicode" w:hAnsi="Lucida Sans Unicode" w:cs="Lucida Sans Unicode"/>
          <w:lang w:eastAsia="sl-SI"/>
        </w:rPr>
      </w:pPr>
    </w:p>
    <w:p w14:paraId="38BFBF40" w14:textId="2F18D4D7" w:rsidR="0037312E" w:rsidRDefault="0037312E" w:rsidP="0037312E">
      <w:pPr>
        <w:pStyle w:val="projekt"/>
        <w:tabs>
          <w:tab w:val="clear" w:pos="2694"/>
        </w:tabs>
        <w:jc w:val="left"/>
        <w:rPr>
          <w:rFonts w:ascii="Lucida Sans Unicode" w:hAnsi="Lucida Sans Unicode" w:cs="Lucida Sans Unicode"/>
          <w:lang w:eastAsia="sl-SI"/>
        </w:rPr>
      </w:pPr>
    </w:p>
    <w:p w14:paraId="66AA06BB" w14:textId="23D130D7" w:rsidR="0037312E" w:rsidRDefault="0037312E" w:rsidP="0037312E">
      <w:pPr>
        <w:pStyle w:val="projekt"/>
        <w:tabs>
          <w:tab w:val="clear" w:pos="2694"/>
        </w:tabs>
        <w:jc w:val="left"/>
        <w:rPr>
          <w:rFonts w:ascii="Lucida Sans Unicode" w:hAnsi="Lucida Sans Unicode" w:cs="Lucida Sans Unicode"/>
          <w:lang w:eastAsia="sl-SI"/>
        </w:rPr>
      </w:pPr>
    </w:p>
    <w:p w14:paraId="2B4B7A14" w14:textId="0997202B" w:rsidR="0037312E" w:rsidRDefault="0037312E" w:rsidP="0037312E">
      <w:pPr>
        <w:pStyle w:val="projekt"/>
        <w:tabs>
          <w:tab w:val="clear" w:pos="2694"/>
        </w:tabs>
        <w:jc w:val="left"/>
        <w:rPr>
          <w:rFonts w:ascii="Lucida Sans Unicode" w:hAnsi="Lucida Sans Unicode" w:cs="Lucida Sans Unicode"/>
          <w:lang w:eastAsia="sl-SI"/>
        </w:rPr>
      </w:pPr>
    </w:p>
    <w:p w14:paraId="05B9CF5E" w14:textId="4454F009" w:rsidR="0037312E" w:rsidRDefault="0037312E" w:rsidP="0037312E">
      <w:pPr>
        <w:pStyle w:val="projekt"/>
        <w:tabs>
          <w:tab w:val="clear" w:pos="2694"/>
        </w:tabs>
        <w:jc w:val="left"/>
        <w:rPr>
          <w:rFonts w:ascii="Lucida Sans Unicode" w:hAnsi="Lucida Sans Unicode" w:cs="Lucida Sans Unicode"/>
          <w:lang w:eastAsia="sl-SI"/>
        </w:rPr>
      </w:pPr>
    </w:p>
    <w:p w14:paraId="09896D87" w14:textId="783B88DD" w:rsidR="0037312E" w:rsidRDefault="0037312E" w:rsidP="0037312E">
      <w:pPr>
        <w:pStyle w:val="projekt"/>
        <w:tabs>
          <w:tab w:val="clear" w:pos="2694"/>
        </w:tabs>
        <w:jc w:val="left"/>
        <w:rPr>
          <w:rFonts w:ascii="Lucida Sans Unicode" w:hAnsi="Lucida Sans Unicode" w:cs="Lucida Sans Unicode"/>
          <w:lang w:eastAsia="sl-SI"/>
        </w:rPr>
      </w:pPr>
    </w:p>
    <w:p w14:paraId="1EFE88AA" w14:textId="25CD9755" w:rsidR="0037312E" w:rsidRDefault="0037312E" w:rsidP="0037312E">
      <w:pPr>
        <w:pStyle w:val="projekt"/>
        <w:tabs>
          <w:tab w:val="clear" w:pos="2694"/>
        </w:tabs>
        <w:jc w:val="left"/>
        <w:rPr>
          <w:rFonts w:ascii="Lucida Sans Unicode" w:hAnsi="Lucida Sans Unicode" w:cs="Lucida Sans Unicode"/>
          <w:lang w:eastAsia="sl-SI"/>
        </w:rPr>
      </w:pPr>
    </w:p>
    <w:p w14:paraId="5B336CD9" w14:textId="5EE399EC" w:rsidR="0037312E" w:rsidRDefault="0037312E" w:rsidP="0037312E">
      <w:pPr>
        <w:pStyle w:val="projekt"/>
        <w:tabs>
          <w:tab w:val="clear" w:pos="2694"/>
        </w:tabs>
        <w:jc w:val="left"/>
        <w:rPr>
          <w:rFonts w:ascii="Lucida Sans Unicode" w:hAnsi="Lucida Sans Unicode" w:cs="Lucida Sans Unicode"/>
          <w:lang w:eastAsia="sl-SI"/>
        </w:rPr>
      </w:pPr>
    </w:p>
    <w:p w14:paraId="5C94CB73"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p>
    <w:p w14:paraId="1B7DE504" w14:textId="77777777" w:rsidR="0037312E" w:rsidRPr="00D90648" w:rsidRDefault="0037312E" w:rsidP="0037312E">
      <w:pPr>
        <w:pStyle w:val="projekt"/>
        <w:tabs>
          <w:tab w:val="clear" w:pos="2694"/>
        </w:tabs>
        <w:ind w:left="708"/>
        <w:jc w:val="left"/>
        <w:rPr>
          <w:rFonts w:ascii="Lucida Sans Unicode" w:hAnsi="Lucida Sans Unicode" w:cs="Lucida Sans Unicode"/>
          <w:lang w:eastAsia="sl-SI"/>
        </w:rPr>
      </w:pPr>
    </w:p>
    <w:p w14:paraId="517C282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31E2DD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57D0CB9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VODOVODNI MATERIALI)</w:t>
      </w:r>
    </w:p>
    <w:p w14:paraId="001E8AAB" w14:textId="77777777" w:rsidR="00E85923" w:rsidRPr="001B0636" w:rsidRDefault="00E85923" w:rsidP="00E85923">
      <w:pPr>
        <w:spacing w:after="0" w:line="240" w:lineRule="auto"/>
        <w:rPr>
          <w:rFonts w:ascii="Lucida Sans Unicode" w:eastAsia="Times New Roman" w:hAnsi="Lucida Sans Unicode" w:cs="Lucida Sans Unicode"/>
          <w:b/>
          <w:i/>
          <w:iCs/>
          <w:sz w:val="20"/>
          <w:szCs w:val="20"/>
          <w:lang w:eastAsia="sl-SI"/>
        </w:rPr>
      </w:pPr>
    </w:p>
    <w:p w14:paraId="3F39030B" w14:textId="734E8C80" w:rsidR="00E85923" w:rsidRPr="0016772D" w:rsidRDefault="001902AB" w:rsidP="00E85923">
      <w:pPr>
        <w:spacing w:after="0" w:line="240" w:lineRule="auto"/>
        <w:jc w:val="center"/>
        <w:rPr>
          <w:rFonts w:ascii="Lucida Sans Unicode" w:hAnsi="Lucida Sans Unicode" w:cs="Lucida Sans Unicode"/>
          <w:b/>
          <w:bCs/>
          <w:i/>
          <w:iCs/>
          <w:sz w:val="20"/>
          <w:szCs w:val="20"/>
        </w:rPr>
      </w:pPr>
      <w:r w:rsidRPr="001902AB">
        <w:rPr>
          <w:rFonts w:ascii="Lucida Sans Unicode" w:hAnsi="Lucida Sans Unicode" w:cs="Lucida Sans Unicode"/>
          <w:b/>
          <w:bCs/>
          <w:i/>
          <w:iCs/>
          <w:sz w:val="20"/>
          <w:szCs w:val="20"/>
        </w:rPr>
        <w:t xml:space="preserve">Investicijsko vzdrževalna dela </w:t>
      </w:r>
      <w:r w:rsidRPr="0016772D">
        <w:rPr>
          <w:rFonts w:ascii="Lucida Sans Unicode" w:hAnsi="Lucida Sans Unicode" w:cs="Lucida Sans Unicode"/>
          <w:b/>
          <w:bCs/>
          <w:i/>
          <w:iCs/>
          <w:sz w:val="20"/>
          <w:szCs w:val="20"/>
        </w:rPr>
        <w:t>- obnova tlačnega kanalizacijskega voda Mala Loka do CČN Domžale</w:t>
      </w:r>
      <w:r w:rsidRPr="001902AB">
        <w:rPr>
          <w:rFonts w:ascii="Lucida Sans Unicode" w:hAnsi="Lucida Sans Unicode" w:cs="Lucida Sans Unicode"/>
          <w:b/>
          <w:bCs/>
          <w:i/>
          <w:iCs/>
          <w:sz w:val="20"/>
          <w:szCs w:val="20"/>
        </w:rPr>
        <w:t xml:space="preserve"> </w:t>
      </w:r>
    </w:p>
    <w:p w14:paraId="0A9A20EB"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predračunu so upoštevani materiali po naslednjih standardih.</w:t>
      </w:r>
    </w:p>
    <w:p w14:paraId="55ED7E2F" w14:textId="77777777" w:rsidR="00D746F0" w:rsidRPr="001B0636" w:rsidRDefault="00D746F0" w:rsidP="00D746F0">
      <w:pPr>
        <w:spacing w:after="0" w:line="240" w:lineRule="auto"/>
        <w:ind w:left="567"/>
        <w:jc w:val="both"/>
        <w:rPr>
          <w:rFonts w:ascii="Lucida Sans Unicode" w:eastAsia="Times New Roman" w:hAnsi="Lucida Sans Unicode" w:cs="Lucida Sans Unicode"/>
          <w:b/>
          <w:sz w:val="20"/>
          <w:szCs w:val="20"/>
          <w:lang w:eastAsia="sl-SI"/>
        </w:rPr>
      </w:pPr>
    </w:p>
    <w:p w14:paraId="75562A18" w14:textId="77777777" w:rsidR="00D90648" w:rsidRDefault="00D90648" w:rsidP="00D90648">
      <w:pPr>
        <w:autoSpaceDE w:val="0"/>
        <w:autoSpaceDN w:val="0"/>
        <w:adjustRightInd w:val="0"/>
        <w:rPr>
          <w:rFonts w:ascii="Lucida Sans Unicode" w:hAnsi="Lucida Sans Unicode" w:cs="Lucida Sans Unicode"/>
          <w:b/>
          <w:sz w:val="20"/>
          <w:szCs w:val="20"/>
        </w:rPr>
      </w:pPr>
      <w:r>
        <w:rPr>
          <w:rFonts w:ascii="Lucida Sans Unicode" w:hAnsi="Lucida Sans Unicode" w:cs="Lucida Sans Unicode"/>
          <w:b/>
          <w:sz w:val="20"/>
          <w:szCs w:val="20"/>
        </w:rPr>
        <w:t>CESTNE KAPE:</w:t>
      </w:r>
    </w:p>
    <w:p w14:paraId="0599D0F6" w14:textId="77777777" w:rsidR="00D90648" w:rsidRDefault="00D90648" w:rsidP="00D90648">
      <w:pPr>
        <w:autoSpaceDE w:val="0"/>
        <w:autoSpaceDN w:val="0"/>
        <w:adjustRightInd w:val="0"/>
        <w:rPr>
          <w:rFonts w:ascii="Lucida Sans Unicode" w:hAnsi="Lucida Sans Unicode" w:cs="Lucida Sans Unicode"/>
          <w:b/>
          <w:sz w:val="20"/>
          <w:szCs w:val="20"/>
        </w:rPr>
      </w:pPr>
    </w:p>
    <w:p w14:paraId="78F212C1" w14:textId="77777777" w:rsidR="00D90648" w:rsidRPr="006E5674" w:rsidRDefault="00D90648" w:rsidP="00D90648">
      <w:pPr>
        <w:autoSpaceDE w:val="0"/>
        <w:autoSpaceDN w:val="0"/>
        <w:adjustRightInd w:val="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14:paraId="79C66873"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4055 – DVGW testirano po DIN 3580,</w:t>
      </w:r>
    </w:p>
    <w:p w14:paraId="4BA20B2C"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w:t>
      </w:r>
      <w:r w:rsidRPr="00D90648">
        <w:rPr>
          <w:rFonts w:ascii="Lucida Sans Unicode" w:hAnsi="Lucida Sans Unicode" w:cs="Lucida Sans Unicode"/>
          <w:sz w:val="20"/>
          <w:szCs w:val="22"/>
        </w:rPr>
        <w:t>pokrov iz materiala EN-GJL 200,</w:t>
      </w:r>
    </w:p>
    <w:p w14:paraId="22937984" w14:textId="3D75B4F6"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28 kg.</w:t>
      </w:r>
    </w:p>
    <w:p w14:paraId="0EA99153"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1A38E4DD"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zasun fi 200 za </w:t>
      </w:r>
      <w:proofErr w:type="spellStart"/>
      <w:r w:rsidRPr="00D90648">
        <w:rPr>
          <w:rFonts w:ascii="Lucida Sans Unicode" w:hAnsi="Lucida Sans Unicode" w:cs="Lucida Sans Unicode"/>
          <w:b/>
          <w:sz w:val="20"/>
          <w:szCs w:val="20"/>
        </w:rPr>
        <w:t>nepovozne</w:t>
      </w:r>
      <w:proofErr w:type="spellEnd"/>
      <w:r w:rsidRPr="00D90648">
        <w:rPr>
          <w:rFonts w:ascii="Lucida Sans Unicode" w:hAnsi="Lucida Sans Unicode" w:cs="Lucida Sans Unicode"/>
          <w:sz w:val="20"/>
          <w:szCs w:val="20"/>
        </w:rPr>
        <w:t xml:space="preserve"> površine:</w:t>
      </w:r>
    </w:p>
    <w:p w14:paraId="13B09F3F"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4056 – DVGW testirano po DIN 3580,</w:t>
      </w:r>
    </w:p>
    <w:p w14:paraId="79D9E6C3"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 in morata imeti obdelane naležne površine,</w:t>
      </w:r>
    </w:p>
    <w:p w14:paraId="3776AD7E" w14:textId="15474DA4"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14kg.</w:t>
      </w:r>
    </w:p>
    <w:p w14:paraId="5EEA8EEB"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6779A689"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hišni priključek fi 125 za </w:t>
      </w:r>
      <w:proofErr w:type="spellStart"/>
      <w:r w:rsidRPr="00D90648">
        <w:rPr>
          <w:rFonts w:ascii="Lucida Sans Unicode" w:hAnsi="Lucida Sans Unicode" w:cs="Lucida Sans Unicode"/>
          <w:b/>
          <w:sz w:val="20"/>
          <w:szCs w:val="20"/>
        </w:rPr>
        <w:t>nepovozne</w:t>
      </w:r>
      <w:proofErr w:type="spellEnd"/>
      <w:r w:rsidRPr="00D90648">
        <w:rPr>
          <w:rFonts w:ascii="Lucida Sans Unicode" w:hAnsi="Lucida Sans Unicode" w:cs="Lucida Sans Unicode"/>
          <w:sz w:val="20"/>
          <w:szCs w:val="20"/>
        </w:rPr>
        <w:t xml:space="preserve"> površine:</w:t>
      </w:r>
    </w:p>
    <w:p w14:paraId="40F6B574"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4057 – DVGW testirano po DIN 3580,</w:t>
      </w:r>
    </w:p>
    <w:p w14:paraId="539BFB4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 in morata imeti obdelane naležne površine,</w:t>
      </w:r>
    </w:p>
    <w:p w14:paraId="2202DDD5" w14:textId="284085A4"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8 kg.</w:t>
      </w:r>
    </w:p>
    <w:p w14:paraId="6304F976"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50E30FD7"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hidrant teleskopska s protihrupnim vložkom za </w:t>
      </w:r>
      <w:proofErr w:type="spellStart"/>
      <w:r w:rsidRPr="00D90648">
        <w:rPr>
          <w:rFonts w:ascii="Lucida Sans Unicode" w:hAnsi="Lucida Sans Unicode" w:cs="Lucida Sans Unicode"/>
          <w:b/>
          <w:sz w:val="20"/>
          <w:szCs w:val="20"/>
        </w:rPr>
        <w:t>povozne</w:t>
      </w:r>
      <w:proofErr w:type="spellEnd"/>
      <w:r w:rsidRPr="00D90648">
        <w:rPr>
          <w:rFonts w:ascii="Lucida Sans Unicode" w:hAnsi="Lucida Sans Unicode" w:cs="Lucida Sans Unicode"/>
          <w:sz w:val="20"/>
          <w:szCs w:val="20"/>
        </w:rPr>
        <w:t xml:space="preserve"> površine:</w:t>
      </w:r>
    </w:p>
    <w:p w14:paraId="31E37B2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4055 DVGW testirano po DIN 3580,</w:t>
      </w:r>
    </w:p>
    <w:p w14:paraId="7EF77A86"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w:t>
      </w:r>
    </w:p>
    <w:p w14:paraId="77246934" w14:textId="23294670"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38 kg.</w:t>
      </w:r>
    </w:p>
    <w:p w14:paraId="4AE4D9EA" w14:textId="77777777" w:rsidR="00D90648" w:rsidRPr="00D90648" w:rsidRDefault="00D90648" w:rsidP="00D90648">
      <w:pPr>
        <w:pStyle w:val="Telobesedila3"/>
        <w:spacing w:after="0"/>
        <w:ind w:left="709"/>
        <w:rPr>
          <w:rFonts w:ascii="Lucida Sans Unicode" w:hAnsi="Lucida Sans Unicode" w:cs="Lucida Sans Unicode"/>
          <w:sz w:val="20"/>
          <w:szCs w:val="22"/>
        </w:rPr>
      </w:pPr>
    </w:p>
    <w:p w14:paraId="4888C0BF"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zasun teleskopska fi 200 s protihrupnim vložkom za </w:t>
      </w:r>
      <w:proofErr w:type="spellStart"/>
      <w:r w:rsidRPr="00D90648">
        <w:rPr>
          <w:rFonts w:ascii="Lucida Sans Unicode" w:hAnsi="Lucida Sans Unicode" w:cs="Lucida Sans Unicode"/>
          <w:b/>
          <w:sz w:val="20"/>
          <w:szCs w:val="20"/>
        </w:rPr>
        <w:t>povozne</w:t>
      </w:r>
      <w:proofErr w:type="spellEnd"/>
      <w:r w:rsidRPr="00D90648">
        <w:rPr>
          <w:rFonts w:ascii="Lucida Sans Unicode" w:hAnsi="Lucida Sans Unicode" w:cs="Lucida Sans Unicode"/>
          <w:sz w:val="20"/>
          <w:szCs w:val="20"/>
        </w:rPr>
        <w:t xml:space="preserve"> površine:</w:t>
      </w:r>
    </w:p>
    <w:p w14:paraId="415737F4"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4056 DVGW testirano po DIN 3580,</w:t>
      </w:r>
    </w:p>
    <w:p w14:paraId="4A0A59F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w:t>
      </w:r>
    </w:p>
    <w:p w14:paraId="0A294546" w14:textId="71705F4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teža najmanj 23kg.</w:t>
      </w:r>
    </w:p>
    <w:p w14:paraId="6C535649" w14:textId="77777777" w:rsidR="00D90648" w:rsidRPr="00D90648" w:rsidRDefault="00D90648" w:rsidP="00D90648">
      <w:pPr>
        <w:pStyle w:val="Telobesedila3"/>
        <w:spacing w:after="0"/>
        <w:rPr>
          <w:rFonts w:ascii="Lucida Sans Unicode" w:hAnsi="Lucida Sans Unicode" w:cs="Lucida Sans Unicode"/>
          <w:sz w:val="20"/>
          <w:szCs w:val="22"/>
        </w:rPr>
      </w:pPr>
    </w:p>
    <w:p w14:paraId="54220FC7" w14:textId="77777777" w:rsidR="00D90648" w:rsidRPr="006E5674"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hišne priključke teleskopska fi 125 s protihrupnim vložkom za </w:t>
      </w:r>
      <w:proofErr w:type="spellStart"/>
      <w:r w:rsidRPr="00D90648">
        <w:rPr>
          <w:rFonts w:ascii="Lucida Sans Unicode" w:hAnsi="Lucida Sans Unicode" w:cs="Lucida Sans Unicode"/>
          <w:b/>
          <w:sz w:val="20"/>
          <w:szCs w:val="20"/>
        </w:rPr>
        <w:t>povozne</w:t>
      </w:r>
      <w:proofErr w:type="spellEnd"/>
      <w:r w:rsidRPr="00D90648">
        <w:rPr>
          <w:rFonts w:ascii="Lucida Sans Unicode" w:hAnsi="Lucida Sans Unicode" w:cs="Lucida Sans Unicode"/>
          <w:sz w:val="20"/>
          <w:szCs w:val="20"/>
        </w:rPr>
        <w:t xml:space="preserve"> površine:</w:t>
      </w:r>
    </w:p>
    <w:p w14:paraId="39C41671"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lastRenderedPageBreak/>
        <w:t xml:space="preserve">DIN 4057 DVGW testirano po </w:t>
      </w:r>
      <w:r>
        <w:rPr>
          <w:rFonts w:ascii="Lucida Sans Unicode" w:hAnsi="Lucida Sans Unicode" w:cs="Lucida Sans Unicode"/>
          <w:sz w:val="20"/>
          <w:szCs w:val="22"/>
        </w:rPr>
        <w:t>DIN 3580</w:t>
      </w:r>
      <w:r w:rsidRPr="00946234">
        <w:rPr>
          <w:rFonts w:ascii="Lucida Sans Unicode" w:hAnsi="Lucida Sans Unicode" w:cs="Lucida Sans Unicode"/>
          <w:sz w:val="20"/>
          <w:szCs w:val="22"/>
        </w:rPr>
        <w:t>,</w:t>
      </w:r>
    </w:p>
    <w:p w14:paraId="329DBC07"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EN-GJL 200</w:t>
      </w:r>
      <w:r w:rsidRPr="00946234">
        <w:rPr>
          <w:rFonts w:ascii="Lucida Sans Unicode" w:hAnsi="Lucida Sans Unicode" w:cs="Lucida Sans Unicode"/>
          <w:sz w:val="20"/>
          <w:szCs w:val="22"/>
        </w:rPr>
        <w:t>,</w:t>
      </w:r>
    </w:p>
    <w:p w14:paraId="68431D40"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teža </w:t>
      </w:r>
      <w:r w:rsidRPr="00D90648">
        <w:rPr>
          <w:rFonts w:ascii="Lucida Sans Unicode" w:hAnsi="Lucida Sans Unicode" w:cs="Lucida Sans Unicode"/>
          <w:sz w:val="20"/>
          <w:szCs w:val="22"/>
        </w:rPr>
        <w:t>najmanj 10 kg.</w:t>
      </w:r>
    </w:p>
    <w:p w14:paraId="5656D0A7" w14:textId="77777777" w:rsidR="00D90648" w:rsidRDefault="00D90648" w:rsidP="00D90648">
      <w:pPr>
        <w:pStyle w:val="Telobesedila3"/>
        <w:spacing w:after="0"/>
        <w:rPr>
          <w:rFonts w:ascii="Lucida Sans Unicode" w:hAnsi="Lucida Sans Unicode" w:cs="Lucida Sans Unicode"/>
          <w:sz w:val="20"/>
          <w:szCs w:val="22"/>
        </w:rPr>
      </w:pPr>
    </w:p>
    <w:p w14:paraId="5B8F6E68"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DROG</w:t>
      </w:r>
      <w:r>
        <w:rPr>
          <w:rFonts w:ascii="Lucida Sans Unicode" w:hAnsi="Lucida Sans Unicode" w:cs="Lucida Sans Unicode"/>
          <w:b/>
          <w:sz w:val="20"/>
          <w:szCs w:val="20"/>
        </w:rPr>
        <w:t>OVI</w:t>
      </w:r>
      <w:r w:rsidRPr="00463A98">
        <w:rPr>
          <w:rFonts w:ascii="Lucida Sans Unicode" w:hAnsi="Lucida Sans Unicode" w:cs="Lucida Sans Unicode"/>
          <w:b/>
          <w:sz w:val="20"/>
          <w:szCs w:val="20"/>
        </w:rPr>
        <w:t xml:space="preserve"> ZA TABLIC</w:t>
      </w:r>
      <w:r>
        <w:rPr>
          <w:rFonts w:ascii="Lucida Sans Unicode" w:hAnsi="Lucida Sans Unicode" w:cs="Lucida Sans Unicode"/>
          <w:b/>
          <w:sz w:val="20"/>
          <w:szCs w:val="20"/>
        </w:rPr>
        <w:t>E</w:t>
      </w:r>
      <w:r w:rsidRPr="00463A98">
        <w:rPr>
          <w:rFonts w:ascii="Lucida Sans Unicode" w:hAnsi="Lucida Sans Unicode" w:cs="Lucida Sans Unicode"/>
          <w:b/>
          <w:sz w:val="20"/>
          <w:szCs w:val="20"/>
        </w:rPr>
        <w:t>:</w:t>
      </w:r>
    </w:p>
    <w:p w14:paraId="0ACE4802"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korozijsko zaščiten H = 2,5 m, fi = 50 mm</w:t>
      </w:r>
      <w:r>
        <w:rPr>
          <w:rFonts w:ascii="Lucida Sans Unicode" w:hAnsi="Lucida Sans Unicode" w:cs="Lucida Sans Unicode"/>
          <w:sz w:val="20"/>
          <w:szCs w:val="22"/>
        </w:rPr>
        <w:t>.</w:t>
      </w:r>
    </w:p>
    <w:p w14:paraId="26AD3877" w14:textId="77777777" w:rsidR="00D90648" w:rsidRDefault="00D90648" w:rsidP="00D90648">
      <w:pPr>
        <w:pStyle w:val="Telobesedila3"/>
        <w:spacing w:after="0"/>
        <w:rPr>
          <w:rFonts w:ascii="Lucida Sans Unicode" w:hAnsi="Lucida Sans Unicode" w:cs="Lucida Sans Unicode"/>
          <w:sz w:val="20"/>
          <w:szCs w:val="22"/>
        </w:rPr>
      </w:pPr>
    </w:p>
    <w:p w14:paraId="06F343FB"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VIJAK</w:t>
      </w:r>
      <w:r>
        <w:rPr>
          <w:rFonts w:ascii="Lucida Sans Unicode" w:hAnsi="Lucida Sans Unicode" w:cs="Lucida Sans Unicode"/>
          <w:b/>
          <w:sz w:val="20"/>
          <w:szCs w:val="20"/>
        </w:rPr>
        <w:t>I</w:t>
      </w:r>
      <w:r w:rsidRPr="00463A98">
        <w:rPr>
          <w:rFonts w:ascii="Lucida Sans Unicode" w:hAnsi="Lucida Sans Unicode" w:cs="Lucida Sans Unicode"/>
          <w:b/>
          <w:sz w:val="20"/>
          <w:szCs w:val="20"/>
        </w:rPr>
        <w:t xml:space="preserve"> ZA TABLIC</w:t>
      </w:r>
      <w:r>
        <w:rPr>
          <w:rFonts w:ascii="Lucida Sans Unicode" w:hAnsi="Lucida Sans Unicode" w:cs="Lucida Sans Unicode"/>
          <w:b/>
          <w:sz w:val="20"/>
          <w:szCs w:val="20"/>
        </w:rPr>
        <w:t>E:</w:t>
      </w:r>
      <w:r w:rsidRPr="00463A98">
        <w:rPr>
          <w:rFonts w:ascii="Lucida Sans Unicode" w:hAnsi="Lucida Sans Unicode" w:cs="Lucida Sans Unicode"/>
          <w:b/>
          <w:sz w:val="20"/>
          <w:szCs w:val="20"/>
        </w:rPr>
        <w:t xml:space="preserve"> </w:t>
      </w:r>
    </w:p>
    <w:p w14:paraId="7DB59C38"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nerjaveče jeklo,</w:t>
      </w:r>
    </w:p>
    <w:p w14:paraId="3B3713D8"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5 x 40mm,</w:t>
      </w:r>
    </w:p>
    <w:p w14:paraId="4B0116EA"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polokrogla glava</w:t>
      </w:r>
      <w:r>
        <w:rPr>
          <w:rFonts w:ascii="Lucida Sans Unicode" w:hAnsi="Lucida Sans Unicode" w:cs="Lucida Sans Unicode"/>
          <w:sz w:val="20"/>
          <w:szCs w:val="22"/>
        </w:rPr>
        <w:t>.</w:t>
      </w:r>
    </w:p>
    <w:p w14:paraId="03D8F9DC" w14:textId="77777777" w:rsidR="00D90648" w:rsidRDefault="00D90648" w:rsidP="00D90648">
      <w:pPr>
        <w:autoSpaceDE w:val="0"/>
        <w:autoSpaceDN w:val="0"/>
        <w:adjustRightInd w:val="0"/>
        <w:rPr>
          <w:rFonts w:ascii="Lucida Sans Unicode" w:hAnsi="Lucida Sans Unicode" w:cs="Lucida Sans Unicode"/>
          <w:b/>
          <w:sz w:val="20"/>
          <w:szCs w:val="20"/>
        </w:rPr>
      </w:pPr>
    </w:p>
    <w:p w14:paraId="35F62126"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PODZEMNI HIDRANT</w:t>
      </w:r>
      <w:r>
        <w:rPr>
          <w:rFonts w:ascii="Lucida Sans Unicode" w:hAnsi="Lucida Sans Unicode" w:cs="Lucida Sans Unicode"/>
          <w:b/>
          <w:sz w:val="20"/>
          <w:szCs w:val="20"/>
        </w:rPr>
        <w:t>I</w:t>
      </w:r>
      <w:r w:rsidRPr="00463A98">
        <w:rPr>
          <w:rFonts w:ascii="Lucida Sans Unicode" w:hAnsi="Lucida Sans Unicode" w:cs="Lucida Sans Unicode"/>
          <w:b/>
          <w:sz w:val="20"/>
          <w:szCs w:val="20"/>
        </w:rPr>
        <w:t xml:space="preserve"> </w:t>
      </w:r>
      <w:r>
        <w:rPr>
          <w:rFonts w:ascii="Lucida Sans Unicode" w:hAnsi="Lucida Sans Unicode" w:cs="Lucida Sans Unicode"/>
          <w:b/>
          <w:sz w:val="20"/>
          <w:szCs w:val="20"/>
        </w:rPr>
        <w:t>:</w:t>
      </w:r>
    </w:p>
    <w:p w14:paraId="62D96DDD" w14:textId="77777777" w:rsidR="00D90648" w:rsidRPr="00253CCA" w:rsidRDefault="00D90648" w:rsidP="00D90648">
      <w:pPr>
        <w:rPr>
          <w:rFonts w:ascii="Lucida Sans Unicode" w:hAnsi="Lucida Sans Unicode" w:cs="Lucida Sans Unicode"/>
          <w:sz w:val="20"/>
          <w:szCs w:val="20"/>
        </w:rPr>
      </w:pPr>
      <w:r w:rsidRPr="00253CCA">
        <w:rPr>
          <w:rFonts w:ascii="Lucida Sans Unicode" w:hAnsi="Lucida Sans Unicode" w:cs="Lucida Sans Unicode"/>
          <w:sz w:val="20"/>
          <w:szCs w:val="20"/>
        </w:rPr>
        <w:t xml:space="preserve">PODZEMNI HIDRANT mora biti izdelan v skladu z EN 14339. Ventil in telo hidranta morata biti izdelana iz enega dela, odlitega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w:t>
      </w:r>
    </w:p>
    <w:p w14:paraId="61244FE4" w14:textId="77777777" w:rsidR="00A73DF1" w:rsidRDefault="00A73DF1" w:rsidP="00D90648">
      <w:pPr>
        <w:autoSpaceDE w:val="0"/>
        <w:autoSpaceDN w:val="0"/>
        <w:adjustRightInd w:val="0"/>
        <w:rPr>
          <w:rFonts w:ascii="Lucida Sans Unicode" w:hAnsi="Lucida Sans Unicode" w:cs="Lucida Sans Unicode"/>
          <w:b/>
          <w:sz w:val="20"/>
        </w:rPr>
      </w:pPr>
    </w:p>
    <w:p w14:paraId="5155787F" w14:textId="16D4148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NADZEMNI HIDRANT</w:t>
      </w:r>
      <w:r>
        <w:rPr>
          <w:rFonts w:ascii="Lucida Sans Unicode" w:hAnsi="Lucida Sans Unicode" w:cs="Lucida Sans Unicode"/>
          <w:b/>
          <w:sz w:val="20"/>
        </w:rPr>
        <w:t>I:</w:t>
      </w:r>
    </w:p>
    <w:p w14:paraId="32BD1101" w14:textId="77777777" w:rsidR="00D90648" w:rsidRPr="00253CCA" w:rsidRDefault="00D90648" w:rsidP="00D90648">
      <w:pPr>
        <w:autoSpaceDE w:val="0"/>
        <w:autoSpaceDN w:val="0"/>
        <w:adjustRightInd w:val="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w:t>
      </w:r>
      <w:r w:rsidRPr="00253CCA">
        <w:rPr>
          <w:rFonts w:ascii="Lucida Sans Unicode" w:hAnsi="Lucida Sans Unicode" w:cs="Lucida Sans Unicode"/>
          <w:sz w:val="20"/>
          <w:szCs w:val="20"/>
        </w:rPr>
        <w:lastRenderedPageBreak/>
        <w:t xml:space="preserve">zmes mora ustrezati EN 681. Glava hidranta mora biti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 merjeno na B spojki.</w:t>
      </w:r>
    </w:p>
    <w:p w14:paraId="7800B33B" w14:textId="77777777" w:rsidR="00D90648" w:rsidRDefault="00D90648" w:rsidP="00D90648">
      <w:pPr>
        <w:autoSpaceDE w:val="0"/>
        <w:autoSpaceDN w:val="0"/>
        <w:adjustRightInd w:val="0"/>
        <w:rPr>
          <w:rFonts w:ascii="Lucida Sans Unicode" w:hAnsi="Lucida Sans Unicode" w:cs="Lucida Sans Unicode"/>
          <w:b/>
          <w:sz w:val="20"/>
        </w:rPr>
      </w:pPr>
    </w:p>
    <w:p w14:paraId="4DE8E0BC" w14:textId="77777777" w:rsidR="00D90648" w:rsidRDefault="00D90648" w:rsidP="00D90648">
      <w:pPr>
        <w:autoSpaceDE w:val="0"/>
        <w:autoSpaceDN w:val="0"/>
        <w:adjustRightInd w:val="0"/>
        <w:rPr>
          <w:rFonts w:ascii="Lucida Sans Unicode" w:hAnsi="Lucida Sans Unicode" w:cs="Lucida Sans Unicode"/>
          <w:b/>
          <w:sz w:val="20"/>
        </w:rPr>
      </w:pPr>
      <w:r>
        <w:rPr>
          <w:rFonts w:ascii="Lucida Sans Unicode" w:hAnsi="Lucida Sans Unicode" w:cs="Lucida Sans Unicode"/>
          <w:b/>
          <w:sz w:val="20"/>
        </w:rPr>
        <w:t xml:space="preserve">VODOVODNE </w:t>
      </w:r>
      <w:r w:rsidRPr="006E5674">
        <w:rPr>
          <w:rFonts w:ascii="Lucida Sans Unicode" w:hAnsi="Lucida Sans Unicode" w:cs="Lucida Sans Unicode"/>
          <w:b/>
          <w:sz w:val="20"/>
        </w:rPr>
        <w:t xml:space="preserve">CEVI: </w:t>
      </w:r>
    </w:p>
    <w:p w14:paraId="7A026156"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485D26AA"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14:paraId="38A11C8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w:t>
      </w:r>
      <w:proofErr w:type="spellStart"/>
      <w:r w:rsidRPr="006E5674">
        <w:rPr>
          <w:rFonts w:ascii="Lucida Sans Unicode" w:hAnsi="Lucida Sans Unicode" w:cs="Lucida Sans Unicode"/>
          <w:sz w:val="20"/>
          <w:szCs w:val="22"/>
        </w:rPr>
        <w:t>zaščita:zlitina</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Zn</w:t>
      </w:r>
      <w:proofErr w:type="spellEnd"/>
      <w:r w:rsidRPr="006E5674">
        <w:rPr>
          <w:rFonts w:ascii="Lucida Sans Unicode" w:hAnsi="Lucida Sans Unicode" w:cs="Lucida Sans Unicode"/>
          <w:sz w:val="20"/>
          <w:szCs w:val="22"/>
        </w:rPr>
        <w:t>-Al (razmerje 85% ZN in ostalo Al</w:t>
      </w:r>
      <w:r>
        <w:rPr>
          <w:rFonts w:ascii="Lucida Sans Unicode" w:hAnsi="Lucida Sans Unicode" w:cs="Lucida Sans Unicode"/>
          <w:sz w:val="20"/>
          <w:szCs w:val="22"/>
        </w:rPr>
        <w:t xml:space="preserve"> ter druge kovine</w:t>
      </w:r>
      <w:r w:rsidRPr="006E5674">
        <w:rPr>
          <w:rFonts w:ascii="Lucida Sans Unicode" w:hAnsi="Lucida Sans Unicode" w:cs="Lucida Sans Unicode"/>
          <w:sz w:val="20"/>
          <w:szCs w:val="22"/>
        </w:rPr>
        <w:t>) debeline 400 g/m</w:t>
      </w:r>
      <w:r w:rsidRPr="00946234">
        <w:rPr>
          <w:rFonts w:ascii="Lucida Sans Unicode" w:hAnsi="Lucida Sans Unicode" w:cs="Lucida Sans Unicode"/>
          <w:sz w:val="20"/>
          <w:szCs w:val="22"/>
          <w:vertAlign w:val="superscript"/>
        </w:rPr>
        <w:t>2</w:t>
      </w:r>
      <w:r w:rsidRPr="006E5674">
        <w:rPr>
          <w:rFonts w:ascii="Lucida Sans Unicode" w:hAnsi="Lucida Sans Unicode" w:cs="Lucida Sans Unicode"/>
          <w:sz w:val="20"/>
          <w:szCs w:val="22"/>
        </w:rPr>
        <w:t xml:space="preserve"> in premaz </w:t>
      </w:r>
      <w:r>
        <w:rPr>
          <w:rFonts w:ascii="Lucida Sans Unicode" w:hAnsi="Lucida Sans Unicode" w:cs="Lucida Sans Unicode"/>
          <w:sz w:val="20"/>
          <w:szCs w:val="22"/>
        </w:rPr>
        <w:t xml:space="preserve">modre barve </w:t>
      </w:r>
      <w:r w:rsidRPr="006E5674">
        <w:rPr>
          <w:rFonts w:ascii="Lucida Sans Unicode" w:hAnsi="Lucida Sans Unicode" w:cs="Lucida Sans Unicode"/>
          <w:sz w:val="20"/>
          <w:szCs w:val="22"/>
        </w:rPr>
        <w:t>– SIST EN 545:2010,</w:t>
      </w:r>
    </w:p>
    <w:p w14:paraId="17CF450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notranja zaščita: cementna malta – SIST EN 545:2010. </w:t>
      </w:r>
      <w:r w:rsidRPr="00946234">
        <w:rPr>
          <w:rFonts w:ascii="Lucida Sans Unicode" w:hAnsi="Lucida Sans Unicode" w:cs="Lucida Sans Unicode"/>
          <w:sz w:val="20"/>
          <w:szCs w:val="22"/>
        </w:rPr>
        <w:t xml:space="preserve">Cementna obloga mora biti narejena s pitno vodo, cement tipa CEM III-B </w:t>
      </w:r>
      <w:r w:rsidRPr="00AE0CC8">
        <w:rPr>
          <w:rFonts w:ascii="Lucida Sans Unicode" w:hAnsi="Lucida Sans Unicode" w:cs="Lucida Sans Unicode"/>
          <w:sz w:val="20"/>
          <w:szCs w:val="22"/>
        </w:rPr>
        <w:t xml:space="preserve">ex BFC pa mora </w:t>
      </w:r>
      <w:r w:rsidRPr="00946234">
        <w:rPr>
          <w:rFonts w:ascii="Lucida Sans Unicode" w:hAnsi="Lucida Sans Unicode" w:cs="Lucida Sans Unicode"/>
          <w:sz w:val="20"/>
          <w:szCs w:val="22"/>
        </w:rPr>
        <w:t>biti v skladu z EN 197-1 s CE oznako (certifikat),</w:t>
      </w:r>
    </w:p>
    <w:p w14:paraId="0598C27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spoji: navadni,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sidrni ali razstavljivi sidrni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spoj,</w:t>
      </w:r>
    </w:p>
    <w:p w14:paraId="50681DC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cevi C40 po SIST</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EN 545:2010,</w:t>
      </w:r>
    </w:p>
    <w:p w14:paraId="454C168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dolžine: 6 m,</w:t>
      </w:r>
    </w:p>
    <w:p w14:paraId="1308A60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sidRPr="00946234">
        <w:rPr>
          <w:rFonts w:ascii="Lucida Sans Unicode" w:hAnsi="Lucida Sans Unicode" w:cs="Lucida Sans Unicode"/>
          <w:sz w:val="20"/>
          <w:szCs w:val="22"/>
        </w:rPr>
        <w:t>obojčnih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6E5674">
        <w:rPr>
          <w:rFonts w:ascii="Lucida Sans Unicode" w:hAnsi="Lucida Sans Unicode" w:cs="Lucida Sans Unicode"/>
          <w:sz w:val="20"/>
          <w:szCs w:val="22"/>
        </w:rPr>
        <w:t xml:space="preserve"> morajo biti zaradi zagotovitve kvalitete spoja preizkušene skupaj s cevmi (certifikat),</w:t>
      </w:r>
    </w:p>
    <w:p w14:paraId="4DD595AF"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cevi</w:t>
      </w:r>
      <w:r>
        <w:rPr>
          <w:rFonts w:ascii="Lucida Sans Unicode" w:hAnsi="Lucida Sans Unicode" w:cs="Lucida Sans Unicode"/>
          <w:sz w:val="20"/>
          <w:szCs w:val="22"/>
        </w:rPr>
        <w:t>.</w:t>
      </w:r>
    </w:p>
    <w:p w14:paraId="15DC3730" w14:textId="77777777" w:rsidR="00D90648" w:rsidRDefault="00D90648" w:rsidP="00D90648">
      <w:pPr>
        <w:pStyle w:val="Telobesedila3"/>
        <w:spacing w:after="0"/>
        <w:rPr>
          <w:rFonts w:ascii="Lucida Sans Unicode" w:hAnsi="Lucida Sans Unicode" w:cs="Lucida Sans Unicode"/>
          <w:sz w:val="20"/>
          <w:szCs w:val="22"/>
        </w:rPr>
      </w:pPr>
    </w:p>
    <w:p w14:paraId="3C3DF365" w14:textId="77777777" w:rsidR="00D90648" w:rsidRDefault="00D90648" w:rsidP="00D90648">
      <w:pPr>
        <w:pStyle w:val="Telobesedila3"/>
        <w:spacing w:after="0"/>
        <w:rPr>
          <w:rFonts w:ascii="Lucida Sans Unicode" w:hAnsi="Lucida Sans Unicode" w:cs="Lucida Sans Unicode"/>
          <w:sz w:val="20"/>
          <w:szCs w:val="22"/>
        </w:rPr>
      </w:pPr>
    </w:p>
    <w:p w14:paraId="2FAF440E" w14:textId="77777777" w:rsidR="00D90648" w:rsidRDefault="00D90648" w:rsidP="00D90648">
      <w:pPr>
        <w:autoSpaceDE w:val="0"/>
        <w:autoSpaceDN w:val="0"/>
        <w:adjustRightInd w:val="0"/>
        <w:rPr>
          <w:rFonts w:ascii="Lucida Sans Unicode" w:hAnsi="Lucida Sans Unicode" w:cs="Lucida Sans Unicode"/>
          <w:b/>
          <w:sz w:val="20"/>
        </w:rPr>
      </w:pPr>
      <w:r w:rsidRPr="00463A98">
        <w:rPr>
          <w:rFonts w:ascii="Lucida Sans Unicode" w:hAnsi="Lucida Sans Unicode" w:cs="Lucida Sans Unicode"/>
          <w:b/>
          <w:sz w:val="20"/>
        </w:rPr>
        <w:t>OBOJČNI FAZONI:</w:t>
      </w:r>
    </w:p>
    <w:p w14:paraId="71D2A92C" w14:textId="77777777" w:rsidR="00D90648" w:rsidRPr="00463A98" w:rsidRDefault="00D90648" w:rsidP="00D90648">
      <w:pPr>
        <w:autoSpaceDE w:val="0"/>
        <w:autoSpaceDN w:val="0"/>
        <w:adjustRightInd w:val="0"/>
        <w:rPr>
          <w:rFonts w:ascii="Lucida Sans Unicode" w:hAnsi="Lucida Sans Unicode" w:cs="Lucida Sans Unicode"/>
          <w:b/>
          <w:sz w:val="20"/>
        </w:rPr>
      </w:pPr>
    </w:p>
    <w:p w14:paraId="39B0DFE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14:paraId="5189FEA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in notranja zaščita: epoksi zaščito po postopku </w:t>
      </w:r>
      <w:proofErr w:type="spellStart"/>
      <w:r w:rsidRPr="006E5674">
        <w:rPr>
          <w:rFonts w:ascii="Lucida Sans Unicode" w:hAnsi="Lucida Sans Unicode" w:cs="Lucida Sans Unicode"/>
          <w:sz w:val="20"/>
          <w:szCs w:val="22"/>
        </w:rPr>
        <w:t>kataforeze</w:t>
      </w:r>
      <w:proofErr w:type="spellEnd"/>
      <w:r w:rsidRPr="006E5674">
        <w:rPr>
          <w:rFonts w:ascii="Lucida Sans Unicode" w:hAnsi="Lucida Sans Unicode" w:cs="Lucida Sans Unicode"/>
          <w:sz w:val="20"/>
          <w:szCs w:val="22"/>
        </w:rPr>
        <w:t xml:space="preserve"> min. debeline 70 mikronov oz. po klasičnem postopku min. debeline 250 mikronov,</w:t>
      </w:r>
    </w:p>
    <w:p w14:paraId="35FC0C50"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standardni </w:t>
      </w:r>
      <w:proofErr w:type="spellStart"/>
      <w:r w:rsidRPr="006E5674">
        <w:rPr>
          <w:rFonts w:ascii="Lucida Sans Unicode" w:hAnsi="Lucida Sans Unicode" w:cs="Lucida Sans Unicode"/>
          <w:sz w:val="20"/>
          <w:szCs w:val="22"/>
        </w:rPr>
        <w:t>obojčni</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fazonski</w:t>
      </w:r>
      <w:proofErr w:type="spellEnd"/>
      <w:r w:rsidRPr="006E5674">
        <w:rPr>
          <w:rFonts w:ascii="Lucida Sans Unicode" w:hAnsi="Lucida Sans Unicode" w:cs="Lucida Sans Unicode"/>
          <w:sz w:val="20"/>
          <w:szCs w:val="22"/>
        </w:rPr>
        <w:t xml:space="preserve"> kosi imajo navadni, sidrni ali razstavljivi sidrni spoj,</w:t>
      </w:r>
    </w:p>
    <w:p w14:paraId="21712E42"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Pr>
          <w:rFonts w:ascii="Lucida Sans Unicode" w:hAnsi="Lucida Sans Unicode" w:cs="Lucida Sans Unicode"/>
          <w:sz w:val="20"/>
          <w:szCs w:val="22"/>
        </w:rPr>
        <w:t>o</w:t>
      </w:r>
      <w:r w:rsidRPr="00946234">
        <w:rPr>
          <w:rFonts w:ascii="Lucida Sans Unicode" w:hAnsi="Lucida Sans Unicode" w:cs="Lucida Sans Unicode"/>
          <w:sz w:val="20"/>
          <w:szCs w:val="22"/>
        </w:rPr>
        <w:t>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946234">
        <w:rPr>
          <w:rFonts w:ascii="Lucida Sans Unicode" w:hAnsi="Lucida Sans Unicode" w:cs="Lucida Sans Unicode"/>
          <w:sz w:val="20"/>
          <w:szCs w:val="22"/>
        </w:rPr>
        <w:t xml:space="preserve"> morajo</w:t>
      </w:r>
      <w:r w:rsidRPr="006E5674">
        <w:rPr>
          <w:rFonts w:ascii="Lucida Sans Unicode" w:hAnsi="Lucida Sans Unicode" w:cs="Lucida Sans Unicode"/>
          <w:sz w:val="20"/>
          <w:szCs w:val="22"/>
        </w:rPr>
        <w:t xml:space="preserve"> biti zaradi zagotovitve kvalitete spoja preizkušene skupaj s fazoni (certifikat),</w:t>
      </w:r>
    </w:p>
    <w:p w14:paraId="0E08619D"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fazone,</w:t>
      </w:r>
    </w:p>
    <w:p w14:paraId="72956A05"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in </w:t>
      </w:r>
      <w:proofErr w:type="spellStart"/>
      <w:r w:rsidRPr="00463A98">
        <w:rPr>
          <w:rFonts w:ascii="Lucida Sans Unicode" w:hAnsi="Lucida Sans Unicode" w:cs="Lucida Sans Unicode"/>
          <w:sz w:val="20"/>
          <w:szCs w:val="22"/>
        </w:rPr>
        <w:t>obojčni</w:t>
      </w:r>
      <w:proofErr w:type="spellEnd"/>
      <w:r w:rsidRPr="00463A98">
        <w:rPr>
          <w:rFonts w:ascii="Lucida Sans Unicode" w:hAnsi="Lucida Sans Unicode" w:cs="Lucida Sans Unicode"/>
          <w:sz w:val="20"/>
          <w:szCs w:val="22"/>
        </w:rPr>
        <w:t xml:space="preserve"> fazoni so istega proizvajalca</w:t>
      </w:r>
      <w:r w:rsidRPr="00463A98">
        <w:rPr>
          <w:rFonts w:ascii="Lucida Sans Unicode" w:hAnsi="Lucida Sans Unicode" w:cs="Lucida Sans Unicode"/>
          <w:b/>
          <w:sz w:val="20"/>
          <w:szCs w:val="22"/>
        </w:rPr>
        <w:t>.</w:t>
      </w:r>
    </w:p>
    <w:p w14:paraId="6911458A" w14:textId="77777777" w:rsidR="00D90648" w:rsidRDefault="00D90648" w:rsidP="00D90648">
      <w:pPr>
        <w:pStyle w:val="Telobesedila3"/>
        <w:spacing w:after="0"/>
        <w:rPr>
          <w:rFonts w:ascii="Lucida Sans Unicode" w:hAnsi="Lucida Sans Unicode" w:cs="Lucida Sans Unicode"/>
          <w:b/>
          <w:sz w:val="20"/>
          <w:szCs w:val="22"/>
        </w:rPr>
      </w:pPr>
    </w:p>
    <w:p w14:paraId="56A5A58F" w14:textId="77777777" w:rsidR="00D90648" w:rsidRDefault="00D90648" w:rsidP="00D90648">
      <w:pPr>
        <w:pStyle w:val="Telobesedila3"/>
        <w:spacing w:after="0"/>
        <w:rPr>
          <w:rFonts w:ascii="Lucida Sans Unicode" w:hAnsi="Lucida Sans Unicode" w:cs="Lucida Sans Unicode"/>
          <w:b/>
          <w:sz w:val="20"/>
          <w:szCs w:val="22"/>
        </w:rPr>
      </w:pPr>
    </w:p>
    <w:p w14:paraId="2BCD4467" w14:textId="77777777" w:rsidR="00D90648" w:rsidRDefault="00D90648" w:rsidP="00D90648">
      <w:pPr>
        <w:autoSpaceDE w:val="0"/>
        <w:autoSpaceDN w:val="0"/>
        <w:adjustRightInd w:val="0"/>
        <w:rPr>
          <w:rFonts w:ascii="Lucida Sans Unicode" w:hAnsi="Lucida Sans Unicode" w:cs="Lucida Sans Unicode"/>
          <w:b/>
          <w:sz w:val="20"/>
        </w:rPr>
      </w:pPr>
      <w:r w:rsidRPr="00463A98">
        <w:rPr>
          <w:rFonts w:ascii="Lucida Sans Unicode" w:hAnsi="Lucida Sans Unicode" w:cs="Lucida Sans Unicode"/>
          <w:b/>
          <w:sz w:val="20"/>
        </w:rPr>
        <w:lastRenderedPageBreak/>
        <w:t>PRIROBNIČNI FAZONI:</w:t>
      </w:r>
    </w:p>
    <w:p w14:paraId="7CC5FB01" w14:textId="77777777" w:rsidR="00D90648" w:rsidRPr="00463A98" w:rsidRDefault="00D90648" w:rsidP="00D90648">
      <w:pPr>
        <w:autoSpaceDE w:val="0"/>
        <w:autoSpaceDN w:val="0"/>
        <w:adjustRightInd w:val="0"/>
        <w:rPr>
          <w:rFonts w:ascii="Lucida Sans Unicode" w:hAnsi="Lucida Sans Unicode" w:cs="Lucida Sans Unicode"/>
          <w:b/>
          <w:sz w:val="20"/>
        </w:rPr>
      </w:pPr>
    </w:p>
    <w:p w14:paraId="523B6287"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material </w:t>
      </w:r>
      <w:proofErr w:type="spellStart"/>
      <w:r w:rsidRPr="00463A98">
        <w:rPr>
          <w:rFonts w:ascii="Lucida Sans Unicode" w:hAnsi="Lucida Sans Unicode" w:cs="Lucida Sans Unicode"/>
          <w:sz w:val="20"/>
          <w:szCs w:val="22"/>
        </w:rPr>
        <w:t>nodularna</w:t>
      </w:r>
      <w:proofErr w:type="spellEnd"/>
      <w:r w:rsidRPr="00463A98">
        <w:rPr>
          <w:rFonts w:ascii="Lucida Sans Unicode" w:hAnsi="Lucida Sans Unicode" w:cs="Lucida Sans Unicode"/>
          <w:sz w:val="20"/>
          <w:szCs w:val="22"/>
        </w:rPr>
        <w:t xml:space="preserve"> litina v skladu z SIST EN 545:2010,</w:t>
      </w:r>
    </w:p>
    <w:p w14:paraId="4B3FB6F9"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in notranja zaščita: epoksi zaščito po postopku </w:t>
      </w:r>
      <w:proofErr w:type="spellStart"/>
      <w:r w:rsidRPr="00463A98">
        <w:rPr>
          <w:rFonts w:ascii="Lucida Sans Unicode" w:hAnsi="Lucida Sans Unicode" w:cs="Lucida Sans Unicode"/>
          <w:sz w:val="20"/>
          <w:szCs w:val="22"/>
        </w:rPr>
        <w:t>kataforeze</w:t>
      </w:r>
      <w:proofErr w:type="spellEnd"/>
      <w:r w:rsidRPr="00463A98">
        <w:rPr>
          <w:rFonts w:ascii="Lucida Sans Unicode" w:hAnsi="Lucida Sans Unicode" w:cs="Lucida Sans Unicode"/>
          <w:sz w:val="20"/>
          <w:szCs w:val="22"/>
        </w:rPr>
        <w:t xml:space="preserve"> min. debeline 70 mikronov oz. po klasičnem postopku min. debeline 250 mikronov,</w:t>
      </w:r>
    </w:p>
    <w:p w14:paraId="665B57CE"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standardni </w:t>
      </w:r>
      <w:proofErr w:type="spellStart"/>
      <w:r w:rsidRPr="00463A98">
        <w:rPr>
          <w:rFonts w:ascii="Lucida Sans Unicode" w:hAnsi="Lucida Sans Unicode" w:cs="Lucida Sans Unicode"/>
          <w:sz w:val="20"/>
          <w:szCs w:val="22"/>
        </w:rPr>
        <w:t>prirobnični</w:t>
      </w:r>
      <w:proofErr w:type="spellEnd"/>
      <w:r w:rsidRPr="00463A98">
        <w:rPr>
          <w:rFonts w:ascii="Lucida Sans Unicode" w:hAnsi="Lucida Sans Unicode" w:cs="Lucida Sans Unicode"/>
          <w:sz w:val="20"/>
          <w:szCs w:val="22"/>
        </w:rPr>
        <w:t xml:space="preserve"> </w:t>
      </w:r>
      <w:proofErr w:type="spellStart"/>
      <w:r w:rsidRPr="00463A98">
        <w:rPr>
          <w:rFonts w:ascii="Lucida Sans Unicode" w:hAnsi="Lucida Sans Unicode" w:cs="Lucida Sans Unicode"/>
          <w:sz w:val="20"/>
          <w:szCs w:val="22"/>
        </w:rPr>
        <w:t>fazonski</w:t>
      </w:r>
      <w:proofErr w:type="spellEnd"/>
      <w:r w:rsidRPr="00463A98">
        <w:rPr>
          <w:rFonts w:ascii="Lucida Sans Unicode" w:hAnsi="Lucida Sans Unicode" w:cs="Lucida Sans Unicode"/>
          <w:sz w:val="20"/>
          <w:szCs w:val="22"/>
        </w:rPr>
        <w:t xml:space="preserve"> kosi morajo imeti vrtljivo prirobnico razen FF kosov, ki imajo lahko fiksno prirobnico,</w:t>
      </w:r>
    </w:p>
    <w:p w14:paraId="59446282"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proofErr w:type="spellStart"/>
      <w:r w:rsidRPr="00463A98">
        <w:rPr>
          <w:rFonts w:ascii="Lucida Sans Unicode" w:hAnsi="Lucida Sans Unicode" w:cs="Lucida Sans Unicode"/>
          <w:sz w:val="20"/>
          <w:szCs w:val="22"/>
        </w:rPr>
        <w:t>prirobnična</w:t>
      </w:r>
      <w:proofErr w:type="spellEnd"/>
      <w:r w:rsidRPr="00463A98">
        <w:rPr>
          <w:rFonts w:ascii="Lucida Sans Unicode" w:hAnsi="Lucida Sans Unicode" w:cs="Lucida Sans Unicode"/>
          <w:sz w:val="20"/>
          <w:szCs w:val="22"/>
        </w:rPr>
        <w:t xml:space="preserve"> tesnila morajo biti iz EPDM elastomerne gume s kovinsko ojačitvijo,</w:t>
      </w:r>
    </w:p>
    <w:p w14:paraId="2F840BEA"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dimenzije prirobnic: ISO 2531, ISO 7005-2,</w:t>
      </w:r>
    </w:p>
    <w:p w14:paraId="77C9DF0E"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izvrtine na prirobnici: ISO 2531, ISO 7005-2,</w:t>
      </w:r>
    </w:p>
    <w:p w14:paraId="167F0E2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vijaki in matice: ISO 4014, ISO 4032,</w:t>
      </w:r>
    </w:p>
    <w:p w14:paraId="234DCD26"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fazone.</w:t>
      </w:r>
    </w:p>
    <w:p w14:paraId="7AC3F761" w14:textId="77777777" w:rsidR="00D90648" w:rsidRPr="00463A98" w:rsidRDefault="00D90648" w:rsidP="00D90648">
      <w:pPr>
        <w:pStyle w:val="Telobesedila3"/>
        <w:spacing w:after="0"/>
        <w:ind w:left="0"/>
        <w:rPr>
          <w:rFonts w:ascii="Lucida Sans Unicode" w:hAnsi="Lucida Sans Unicode" w:cs="Lucida Sans Unicode"/>
          <w:sz w:val="20"/>
          <w:szCs w:val="22"/>
        </w:rPr>
      </w:pPr>
    </w:p>
    <w:p w14:paraId="4AF6368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LOPUT</w:t>
      </w:r>
      <w:r>
        <w:rPr>
          <w:rFonts w:ascii="Lucida Sans Unicode" w:hAnsi="Lucida Sans Unicode" w:cs="Lucida Sans Unicode"/>
          <w:b/>
          <w:sz w:val="20"/>
        </w:rPr>
        <w:t>E</w:t>
      </w:r>
      <w:r w:rsidRPr="006E5674">
        <w:rPr>
          <w:rFonts w:ascii="Lucida Sans Unicode" w:hAnsi="Lucida Sans Unicode" w:cs="Lucida Sans Unicode"/>
          <w:b/>
          <w:sz w:val="20"/>
        </w:rPr>
        <w:t xml:space="preserve"> PRIROBNIČN</w:t>
      </w:r>
      <w:r>
        <w:rPr>
          <w:rFonts w:ascii="Lucida Sans Unicode" w:hAnsi="Lucida Sans Unicode" w:cs="Lucida Sans Unicode"/>
          <w:b/>
          <w:sz w:val="20"/>
        </w:rPr>
        <w:t>E</w:t>
      </w:r>
      <w:r w:rsidRPr="006E5674">
        <w:rPr>
          <w:rFonts w:ascii="Lucida Sans Unicode" w:hAnsi="Lucida Sans Unicode" w:cs="Lucida Sans Unicode"/>
          <w:b/>
          <w:sz w:val="20"/>
        </w:rPr>
        <w:t xml:space="preserve">: </w:t>
      </w:r>
    </w:p>
    <w:p w14:paraId="6295CCDA"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27E0A6CE"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in lopute GS 500-7/ GGG 50 z epoksi zaščito min. debeline 250 mikronov,</w:t>
      </w:r>
    </w:p>
    <w:p w14:paraId="706BFDFB"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mere po EN 588-1, serija 14,</w:t>
      </w:r>
    </w:p>
    <w:p w14:paraId="79FB7B85"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izvrtina na prirobnici: EN 1092-2,</w:t>
      </w:r>
    </w:p>
    <w:p w14:paraId="3FBE888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preskusi tlačni po EN 1074-1, EN 12266-1,</w:t>
      </w:r>
    </w:p>
    <w:p w14:paraId="0B88ED47"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vreteno: nerjaveče jeklo,</w:t>
      </w:r>
    </w:p>
    <w:p w14:paraId="1F0379C9"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EPDM tesnilo na loputi omogoča 100% obojestransko tesnjenje (po W270 in KTW priporočilih),</w:t>
      </w:r>
    </w:p>
    <w:p w14:paraId="6363E850"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sedež iz nerjavečega jekla je </w:t>
      </w:r>
      <w:proofErr w:type="spellStart"/>
      <w:r w:rsidRPr="006E5674">
        <w:rPr>
          <w:rFonts w:ascii="Lucida Sans Unicode" w:hAnsi="Lucida Sans Unicode" w:cs="Lucida Sans Unicode"/>
          <w:sz w:val="20"/>
          <w:szCs w:val="22"/>
        </w:rPr>
        <w:t>uvaljan</w:t>
      </w:r>
      <w:proofErr w:type="spellEnd"/>
      <w:r w:rsidRPr="006E5674">
        <w:rPr>
          <w:rFonts w:ascii="Lucida Sans Unicode" w:hAnsi="Lucida Sans Unicode" w:cs="Lucida Sans Unicode"/>
          <w:sz w:val="20"/>
          <w:szCs w:val="22"/>
        </w:rPr>
        <w:t xml:space="preserve"> v ohišje,</w:t>
      </w:r>
    </w:p>
    <w:p w14:paraId="0AD42C2B" w14:textId="77777777" w:rsidR="00D9064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lopute.</w:t>
      </w:r>
    </w:p>
    <w:p w14:paraId="7A998D70" w14:textId="77777777" w:rsidR="00A73DF1" w:rsidRDefault="00A73DF1" w:rsidP="00D90648">
      <w:pPr>
        <w:autoSpaceDE w:val="0"/>
        <w:autoSpaceDN w:val="0"/>
        <w:adjustRightInd w:val="0"/>
        <w:rPr>
          <w:rFonts w:ascii="Lucida Sans Unicode" w:hAnsi="Lucida Sans Unicode" w:cs="Lucida Sans Unicode"/>
          <w:b/>
          <w:sz w:val="20"/>
        </w:rPr>
      </w:pPr>
    </w:p>
    <w:p w14:paraId="08AF1EB4" w14:textId="4919B74B"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EV ZASUNI PRIROBNIČNI</w:t>
      </w:r>
      <w:r>
        <w:rPr>
          <w:rFonts w:ascii="Lucida Sans Unicode" w:hAnsi="Lucida Sans Unicode" w:cs="Lucida Sans Unicode"/>
          <w:b/>
          <w:sz w:val="20"/>
        </w:rPr>
        <w:t>:</w:t>
      </w:r>
    </w:p>
    <w:p w14:paraId="413991E4" w14:textId="77777777" w:rsidR="00D90648" w:rsidRDefault="00D90648" w:rsidP="00D90648">
      <w:pPr>
        <w:autoSpaceDE w:val="0"/>
        <w:autoSpaceDN w:val="0"/>
        <w:adjustRightInd w:val="0"/>
        <w:rPr>
          <w:rFonts w:ascii="Lucida Sans Unicode" w:hAnsi="Lucida Sans Unicode" w:cs="Lucida Sans Unicode"/>
          <w:b/>
          <w:sz w:val="20"/>
        </w:rPr>
      </w:pPr>
    </w:p>
    <w:p w14:paraId="589EC200" w14:textId="77777777" w:rsidR="00D90648" w:rsidRDefault="00D90648" w:rsidP="00D90648">
      <w:pPr>
        <w:autoSpaceDE w:val="0"/>
        <w:autoSpaceDN w:val="0"/>
        <w:adjustRightInd w:val="0"/>
        <w:rPr>
          <w:rFonts w:ascii="Lucida Sans Unicode" w:hAnsi="Lucida Sans Unicode" w:cs="Lucida Sans Unicode"/>
          <w:sz w:val="20"/>
        </w:rPr>
      </w:pPr>
      <w:r w:rsidRPr="00463A98">
        <w:rPr>
          <w:rFonts w:ascii="Lucida Sans Unicode" w:hAnsi="Lucida Sans Unicode" w:cs="Lucida Sans Unicode"/>
          <w:sz w:val="20"/>
        </w:rPr>
        <w:t>EV ZASUNI za pitno vodo morajo biti izdelani iz nodularne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Zasuni do vključno DN 200 morajo imeti navojni adapter, ki omogoča navojno pritrditev vgradne garniture brez dodatnih zatičev oziroma vijakov na vretenu zasuna.</w:t>
      </w:r>
    </w:p>
    <w:p w14:paraId="5D856299" w14:textId="77777777" w:rsidR="00D90648" w:rsidRDefault="00D90648" w:rsidP="00D90648">
      <w:pPr>
        <w:autoSpaceDE w:val="0"/>
        <w:autoSpaceDN w:val="0"/>
        <w:adjustRightInd w:val="0"/>
        <w:rPr>
          <w:rFonts w:ascii="Lucida Sans Unicode" w:hAnsi="Lucida Sans Unicode" w:cs="Lucida Sans Unicode"/>
          <w:sz w:val="20"/>
        </w:rPr>
      </w:pPr>
    </w:p>
    <w:p w14:paraId="6124774C" w14:textId="77777777" w:rsidR="00D90648" w:rsidRDefault="00D90648" w:rsidP="00D90648">
      <w:pPr>
        <w:autoSpaceDE w:val="0"/>
        <w:autoSpaceDN w:val="0"/>
        <w:adjustRightInd w:val="0"/>
        <w:rPr>
          <w:rFonts w:ascii="Lucida Sans Unicode" w:hAnsi="Lucida Sans Unicode" w:cs="Lucida Sans Unicode"/>
          <w:b/>
          <w:sz w:val="20"/>
        </w:rPr>
      </w:pPr>
    </w:p>
    <w:p w14:paraId="4F019824"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lastRenderedPageBreak/>
        <w:t>VGRADILN</w:t>
      </w:r>
      <w:r>
        <w:rPr>
          <w:rFonts w:ascii="Lucida Sans Unicode" w:hAnsi="Lucida Sans Unicode" w:cs="Lucida Sans Unicode"/>
          <w:b/>
          <w:sz w:val="20"/>
        </w:rPr>
        <w:t>E</w:t>
      </w:r>
      <w:r w:rsidRPr="006E5674">
        <w:rPr>
          <w:rFonts w:ascii="Lucida Sans Unicode" w:hAnsi="Lucida Sans Unicode" w:cs="Lucida Sans Unicode"/>
          <w:b/>
          <w:sz w:val="20"/>
        </w:rPr>
        <w:t xml:space="preserve"> GARNITUR</w:t>
      </w:r>
      <w:r>
        <w:rPr>
          <w:rFonts w:ascii="Lucida Sans Unicode" w:hAnsi="Lucida Sans Unicode" w:cs="Lucida Sans Unicode"/>
          <w:b/>
          <w:sz w:val="20"/>
        </w:rPr>
        <w:t>E</w:t>
      </w:r>
      <w:r w:rsidRPr="006E5674">
        <w:rPr>
          <w:rFonts w:ascii="Lucida Sans Unicode" w:hAnsi="Lucida Sans Unicode" w:cs="Lucida Sans Unicode"/>
          <w:b/>
          <w:sz w:val="20"/>
        </w:rPr>
        <w:t xml:space="preserve"> TELESKOPSK</w:t>
      </w:r>
      <w:r>
        <w:rPr>
          <w:rFonts w:ascii="Lucida Sans Unicode" w:hAnsi="Lucida Sans Unicode" w:cs="Lucida Sans Unicode"/>
          <w:b/>
          <w:sz w:val="20"/>
        </w:rPr>
        <w:t>E</w:t>
      </w:r>
      <w:r w:rsidRPr="006E5674">
        <w:rPr>
          <w:rFonts w:ascii="Lucida Sans Unicode" w:hAnsi="Lucida Sans Unicode" w:cs="Lucida Sans Unicode"/>
          <w:b/>
          <w:sz w:val="20"/>
        </w:rPr>
        <w:t xml:space="preserve"> ZA EV PRIROBNIČNE ZASUNE</w:t>
      </w:r>
      <w:r>
        <w:rPr>
          <w:rFonts w:ascii="Lucida Sans Unicode" w:hAnsi="Lucida Sans Unicode" w:cs="Lucida Sans Unicode"/>
          <w:b/>
          <w:sz w:val="20"/>
        </w:rPr>
        <w:t>:</w:t>
      </w:r>
    </w:p>
    <w:p w14:paraId="0B368EBF" w14:textId="77777777" w:rsidR="00D90648" w:rsidRDefault="00D90648" w:rsidP="00D90648">
      <w:pPr>
        <w:autoSpaceDE w:val="0"/>
        <w:autoSpaceDN w:val="0"/>
        <w:adjustRightInd w:val="0"/>
        <w:rPr>
          <w:rFonts w:ascii="Lucida Sans Unicode" w:hAnsi="Lucida Sans Unicode" w:cs="Lucida Sans Unicode"/>
          <w:b/>
          <w:sz w:val="20"/>
        </w:rPr>
      </w:pPr>
    </w:p>
    <w:p w14:paraId="470EFDEB" w14:textId="77777777" w:rsidR="00D90648" w:rsidRDefault="00D90648" w:rsidP="00D90648">
      <w:pPr>
        <w:autoSpaceDE w:val="0"/>
        <w:autoSpaceDN w:val="0"/>
        <w:adjustRightInd w:val="0"/>
        <w:rPr>
          <w:rFonts w:ascii="Lucida Sans Unicode" w:hAnsi="Lucida Sans Unicode" w:cs="Lucida Sans Unicode"/>
          <w:sz w:val="20"/>
        </w:rPr>
      </w:pPr>
      <w:r w:rsidRPr="00463A98">
        <w:rPr>
          <w:rFonts w:ascii="Lucida Sans Unicode" w:hAnsi="Lucida Sans Unicode" w:cs="Lucida Sans Unicode"/>
          <w:sz w:val="20"/>
        </w:rPr>
        <w:t xml:space="preserve">Zunanja zaščita </w:t>
      </w:r>
      <w:proofErr w:type="spellStart"/>
      <w:r w:rsidRPr="00463A98">
        <w:rPr>
          <w:rFonts w:ascii="Lucida Sans Unicode" w:hAnsi="Lucida Sans Unicode" w:cs="Lucida Sans Unicode"/>
          <w:sz w:val="20"/>
        </w:rPr>
        <w:t>vgradilne</w:t>
      </w:r>
      <w:proofErr w:type="spellEnd"/>
      <w:r w:rsidRPr="00463A98">
        <w:rPr>
          <w:rFonts w:ascii="Lucida Sans Unicode" w:hAnsi="Lucida Sans Unicode" w:cs="Lucida Sans Unicode"/>
          <w:sz w:val="20"/>
        </w:rPr>
        <w:t xml:space="preserv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nodularne litine.</w:t>
      </w:r>
    </w:p>
    <w:p w14:paraId="252FF39E" w14:textId="77777777" w:rsidR="00D90648" w:rsidRDefault="00D90648" w:rsidP="00D90648">
      <w:pPr>
        <w:autoSpaceDE w:val="0"/>
        <w:autoSpaceDN w:val="0"/>
        <w:adjustRightInd w:val="0"/>
        <w:rPr>
          <w:rFonts w:ascii="Lucida Sans Unicode" w:hAnsi="Lucida Sans Unicode" w:cs="Lucida Sans Unicode"/>
          <w:b/>
          <w:sz w:val="20"/>
        </w:rPr>
      </w:pPr>
    </w:p>
    <w:p w14:paraId="3BA1C6AC" w14:textId="77777777" w:rsidR="00D90648" w:rsidRDefault="00D90648" w:rsidP="00D90648">
      <w:pPr>
        <w:autoSpaceDE w:val="0"/>
        <w:autoSpaceDN w:val="0"/>
        <w:adjustRightInd w:val="0"/>
        <w:rPr>
          <w:rFonts w:ascii="Lucida Sans Unicode" w:hAnsi="Lucida Sans Unicode" w:cs="Lucida Sans Unicode"/>
          <w:b/>
          <w:sz w:val="20"/>
        </w:rPr>
      </w:pPr>
    </w:p>
    <w:p w14:paraId="484F78E5"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NAVRTNI ZASUNI ZA VGRADNJO NA PE CEVI</w:t>
      </w:r>
      <w:r>
        <w:rPr>
          <w:rFonts w:ascii="Lucida Sans Unicode" w:hAnsi="Lucida Sans Unicode" w:cs="Lucida Sans Unicode"/>
          <w:b/>
          <w:sz w:val="20"/>
        </w:rPr>
        <w:t>:</w:t>
      </w:r>
    </w:p>
    <w:p w14:paraId="2BDDBCD0"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74A1464F" w14:textId="77777777" w:rsidR="00D90648" w:rsidRDefault="00D90648" w:rsidP="00D90648">
      <w:pPr>
        <w:pStyle w:val="Telobesedila3"/>
        <w:spacing w:after="0"/>
        <w:ind w:left="0"/>
        <w:rPr>
          <w:rFonts w:ascii="Lucida Sans Unicode" w:hAnsi="Lucida Sans Unicode" w:cs="Lucida Sans Unicode"/>
          <w:sz w:val="20"/>
          <w:szCs w:val="20"/>
        </w:rPr>
      </w:pPr>
      <w:r w:rsidRPr="005C1526">
        <w:rPr>
          <w:rFonts w:ascii="Lucida Sans Unicode" w:hAnsi="Lucida Sans Unicode" w:cs="Lucida Sans Unicode"/>
          <w:sz w:val="20"/>
          <w:szCs w:val="20"/>
        </w:rPr>
        <w:t xml:space="preserve">Liti deli NAVRTNIH ZASUNOV morajo biti izdelani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z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iz nodularne litine ali kot streme iz nerjavnega materiala. Tesnilni elementi, ki so v kontaktu z medijem, morajo biti izdelani iz EPDM elastomerne gume. EPDM elastomer in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5C1526">
        <w:rPr>
          <w:rFonts w:ascii="Lucida Sans Unicode" w:hAnsi="Lucida Sans Unicode" w:cs="Lucida Sans Unicode"/>
          <w:sz w:val="20"/>
          <w:szCs w:val="20"/>
        </w:rPr>
        <w:t>fitingi</w:t>
      </w:r>
      <w:proofErr w:type="spellEnd"/>
      <w:r w:rsidRPr="005C1526">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w:t>
      </w:r>
    </w:p>
    <w:p w14:paraId="6A13413A" w14:textId="77777777" w:rsidR="00D90648" w:rsidRDefault="00D90648" w:rsidP="00D90648">
      <w:pPr>
        <w:pStyle w:val="Telobesedila3"/>
        <w:spacing w:after="0"/>
        <w:ind w:left="0"/>
        <w:rPr>
          <w:rFonts w:ascii="Lucida Sans Unicode" w:hAnsi="Lucida Sans Unicode" w:cs="Lucida Sans Unicode"/>
          <w:sz w:val="20"/>
          <w:szCs w:val="20"/>
        </w:rPr>
      </w:pPr>
    </w:p>
    <w:p w14:paraId="7FBA4A13" w14:textId="77777777" w:rsidR="00D90648" w:rsidRPr="005C1526" w:rsidRDefault="00D90648" w:rsidP="00D90648">
      <w:pPr>
        <w:pStyle w:val="Telobesedila3"/>
        <w:spacing w:after="0"/>
        <w:ind w:left="0"/>
        <w:rPr>
          <w:rFonts w:ascii="Lucida Sans Unicode" w:hAnsi="Lucida Sans Unicode" w:cs="Lucida Sans Unicode"/>
          <w:sz w:val="20"/>
          <w:szCs w:val="20"/>
        </w:rPr>
      </w:pPr>
    </w:p>
    <w:p w14:paraId="28B8AC58"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NAVRTNI ZASUNI ZA VGRADNJO NA NL CEVI</w:t>
      </w:r>
      <w:r>
        <w:rPr>
          <w:rFonts w:ascii="Lucida Sans Unicode" w:hAnsi="Lucida Sans Unicode" w:cs="Lucida Sans Unicode"/>
          <w:b/>
          <w:sz w:val="20"/>
        </w:rPr>
        <w:t>:</w:t>
      </w:r>
    </w:p>
    <w:p w14:paraId="4FB8861B"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74FDA75A"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Liti deli NAVRTNIH ZASUNOV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27508C">
        <w:rPr>
          <w:rFonts w:ascii="Lucida Sans Unicode" w:hAnsi="Lucida Sans Unicode" w:cs="Lucida Sans Unicode"/>
          <w:sz w:val="20"/>
          <w:szCs w:val="20"/>
        </w:rPr>
        <w:t>fitingi</w:t>
      </w:r>
      <w:proofErr w:type="spellEnd"/>
      <w:r w:rsidRPr="0027508C">
        <w:rPr>
          <w:rFonts w:ascii="Lucida Sans Unicode" w:hAnsi="Lucida Sans Unicode" w:cs="Lucida Sans Unicode"/>
          <w:sz w:val="20"/>
          <w:szCs w:val="20"/>
        </w:rPr>
        <w:t xml:space="preserve"> ali tudi direktni priklop vrtljivega kolena – adapterja </w:t>
      </w:r>
      <w:r w:rsidRPr="0027508C">
        <w:rPr>
          <w:rFonts w:ascii="Lucida Sans Unicode" w:hAnsi="Lucida Sans Unicode" w:cs="Lucida Sans Unicode"/>
          <w:sz w:val="20"/>
          <w:szCs w:val="20"/>
        </w:rPr>
        <w:lastRenderedPageBreak/>
        <w:t xml:space="preserve">dimenzij 3/4 '', 1'', 1 1/4'', 1 1/2" in 2''. Konstrukcija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w:t>
      </w:r>
    </w:p>
    <w:p w14:paraId="420A16F7" w14:textId="77777777" w:rsidR="00D90648" w:rsidRDefault="00D90648" w:rsidP="00D90648">
      <w:pPr>
        <w:autoSpaceDE w:val="0"/>
        <w:autoSpaceDN w:val="0"/>
        <w:adjustRightInd w:val="0"/>
        <w:ind w:left="709"/>
        <w:rPr>
          <w:rFonts w:ascii="Lucida Sans Unicode" w:hAnsi="Lucida Sans Unicode" w:cs="Lucida Sans Unicode"/>
          <w:sz w:val="20"/>
        </w:rPr>
      </w:pPr>
    </w:p>
    <w:p w14:paraId="181FD188" w14:textId="77777777" w:rsidR="00D90648" w:rsidRDefault="00D90648" w:rsidP="00D90648">
      <w:pPr>
        <w:autoSpaceDE w:val="0"/>
        <w:autoSpaceDN w:val="0"/>
        <w:adjustRightInd w:val="0"/>
        <w:ind w:left="709"/>
        <w:rPr>
          <w:rFonts w:ascii="Lucida Sans Unicode" w:hAnsi="Lucida Sans Unicode" w:cs="Lucida Sans Unicode"/>
          <w:sz w:val="20"/>
        </w:rPr>
      </w:pPr>
    </w:p>
    <w:p w14:paraId="17B6130B" w14:textId="77777777" w:rsidR="00D90648" w:rsidRDefault="00D90648" w:rsidP="00D90648">
      <w:pPr>
        <w:autoSpaceDE w:val="0"/>
        <w:autoSpaceDN w:val="0"/>
        <w:adjustRightInd w:val="0"/>
        <w:rPr>
          <w:rFonts w:ascii="Lucida Sans Unicode" w:hAnsi="Lucida Sans Unicode" w:cs="Lucida Sans Unicode"/>
          <w:b/>
          <w:sz w:val="20"/>
        </w:rPr>
      </w:pPr>
      <w:r w:rsidRPr="000D0D2B">
        <w:rPr>
          <w:rFonts w:ascii="Lucida Sans Unicode" w:hAnsi="Lucida Sans Unicode" w:cs="Lucida Sans Unicode"/>
          <w:b/>
          <w:sz w:val="20"/>
        </w:rPr>
        <w:t>UNIVERZALNE SPOJKE</w:t>
      </w:r>
      <w:r>
        <w:rPr>
          <w:rFonts w:ascii="Lucida Sans Unicode" w:hAnsi="Lucida Sans Unicode" w:cs="Lucida Sans Unicode"/>
          <w:b/>
          <w:sz w:val="20"/>
        </w:rPr>
        <w:t>:</w:t>
      </w:r>
    </w:p>
    <w:p w14:paraId="3F054F28" w14:textId="77777777" w:rsidR="00D90648" w:rsidRPr="000D0D2B" w:rsidRDefault="00D90648" w:rsidP="00D90648">
      <w:pPr>
        <w:autoSpaceDE w:val="0"/>
        <w:autoSpaceDN w:val="0"/>
        <w:adjustRightInd w:val="0"/>
        <w:rPr>
          <w:rFonts w:ascii="Lucida Sans Unicode" w:hAnsi="Lucida Sans Unicode" w:cs="Lucida Sans Unicode"/>
          <w:b/>
          <w:sz w:val="20"/>
        </w:rPr>
      </w:pPr>
    </w:p>
    <w:p w14:paraId="49BA9A48" w14:textId="77777777" w:rsidR="00D90648" w:rsidRPr="000D0D2B" w:rsidRDefault="00D90648" w:rsidP="00D90648">
      <w:pPr>
        <w:rPr>
          <w:rFonts w:ascii="Lucida Sans Unicode" w:hAnsi="Lucida Sans Unicode" w:cs="Lucida Sans Unicode"/>
          <w:sz w:val="20"/>
          <w:szCs w:val="20"/>
        </w:rPr>
      </w:pPr>
      <w:r w:rsidRPr="000D0D2B">
        <w:rPr>
          <w:rFonts w:ascii="Lucida Sans Unicode" w:hAnsi="Lucida Sans Unicode" w:cs="Lucida Sans Unicode"/>
          <w:sz w:val="20"/>
          <w:szCs w:val="20"/>
        </w:rPr>
        <w:t xml:space="preserve">Univerzalne spojke z varovalom pred izvlekom morajo biti narejene iz nodularne litine, zaščitene z </w:t>
      </w:r>
      <w:proofErr w:type="spellStart"/>
      <w:r w:rsidRPr="000D0D2B">
        <w:rPr>
          <w:rFonts w:ascii="Lucida Sans Unicode" w:hAnsi="Lucida Sans Unicode" w:cs="Lucida Sans Unicode"/>
          <w:sz w:val="20"/>
          <w:szCs w:val="20"/>
        </w:rPr>
        <w:t>epoxy</w:t>
      </w:r>
      <w:proofErr w:type="spellEnd"/>
      <w:r w:rsidRPr="000D0D2B">
        <w:rPr>
          <w:rFonts w:ascii="Lucida Sans Unicode" w:hAnsi="Lucida Sans Unicode" w:cs="Lucida Sans Unicode"/>
          <w:sz w:val="20"/>
          <w:szCs w:val="20"/>
        </w:rPr>
        <w:t xml:space="preserve"> zaščito minimalne debeline 250 mikronov. Tesnilni elementi se morajo prilegati </w:t>
      </w:r>
      <w:bookmarkStart w:id="9" w:name="_Hlk1374794"/>
      <w:r w:rsidRPr="000D0D2B">
        <w:rPr>
          <w:rFonts w:ascii="Lucida Sans Unicode" w:hAnsi="Lucida Sans Unicode" w:cs="Lucida Sans Unicode"/>
          <w:sz w:val="20"/>
          <w:szCs w:val="20"/>
        </w:rPr>
        <w:t>cevem iz nodularne litine, PE cevem, PEHD cevem in AC cevem</w:t>
      </w:r>
      <w:bookmarkEnd w:id="9"/>
      <w:r w:rsidRPr="000D0D2B">
        <w:rPr>
          <w:rFonts w:ascii="Lucida Sans Unicode" w:hAnsi="Lucida Sans Unicode" w:cs="Lucida Sans Unicode"/>
          <w:sz w:val="20"/>
          <w:szCs w:val="20"/>
        </w:rPr>
        <w:t>. Zobci (varovalo pred izvlekom) morajo biti izdelani iz kovine, primerni za material cevi iz nodularne litine, PE cevi, PEHD cevi in AC cevi. Kotni odklon mora biti minimalno 4 stopinje.</w:t>
      </w:r>
    </w:p>
    <w:p w14:paraId="16BD9373" w14:textId="77777777" w:rsidR="00D90648" w:rsidRDefault="00D90648" w:rsidP="00D90648">
      <w:pPr>
        <w:autoSpaceDE w:val="0"/>
        <w:autoSpaceDN w:val="0"/>
        <w:adjustRightInd w:val="0"/>
        <w:rPr>
          <w:rFonts w:ascii="Lucida Sans Unicode" w:hAnsi="Lucida Sans Unicode" w:cs="Lucida Sans Unicode"/>
          <w:b/>
          <w:sz w:val="20"/>
        </w:rPr>
      </w:pPr>
    </w:p>
    <w:p w14:paraId="01CE6DB6" w14:textId="77777777" w:rsidR="00D90648" w:rsidRDefault="00D90648" w:rsidP="00D90648">
      <w:pPr>
        <w:autoSpaceDE w:val="0"/>
        <w:autoSpaceDN w:val="0"/>
        <w:adjustRightInd w:val="0"/>
        <w:rPr>
          <w:rFonts w:ascii="Lucida Sans Unicode" w:hAnsi="Lucida Sans Unicode" w:cs="Lucida Sans Unicode"/>
          <w:b/>
          <w:sz w:val="20"/>
        </w:rPr>
      </w:pPr>
    </w:p>
    <w:p w14:paraId="675384CE"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VGRADILN</w:t>
      </w:r>
      <w:r>
        <w:rPr>
          <w:rFonts w:ascii="Lucida Sans Unicode" w:hAnsi="Lucida Sans Unicode" w:cs="Lucida Sans Unicode"/>
          <w:b/>
          <w:sz w:val="20"/>
        </w:rPr>
        <w:t>E</w:t>
      </w:r>
      <w:r w:rsidRPr="006E5674">
        <w:rPr>
          <w:rFonts w:ascii="Lucida Sans Unicode" w:hAnsi="Lucida Sans Unicode" w:cs="Lucida Sans Unicode"/>
          <w:b/>
          <w:sz w:val="20"/>
        </w:rPr>
        <w:t xml:space="preserve"> GARNITUR</w:t>
      </w:r>
      <w:r>
        <w:rPr>
          <w:rFonts w:ascii="Lucida Sans Unicode" w:hAnsi="Lucida Sans Unicode" w:cs="Lucida Sans Unicode"/>
          <w:b/>
          <w:sz w:val="20"/>
        </w:rPr>
        <w:t>E</w:t>
      </w:r>
      <w:r w:rsidRPr="006E5674">
        <w:rPr>
          <w:rFonts w:ascii="Lucida Sans Unicode" w:hAnsi="Lucida Sans Unicode" w:cs="Lucida Sans Unicode"/>
          <w:b/>
          <w:sz w:val="20"/>
        </w:rPr>
        <w:t xml:space="preserve"> ZA NAVRTNE ZASUNE</w:t>
      </w:r>
      <w:r>
        <w:rPr>
          <w:rFonts w:ascii="Lucida Sans Unicode" w:hAnsi="Lucida Sans Unicode" w:cs="Lucida Sans Unicode"/>
          <w:b/>
          <w:sz w:val="20"/>
        </w:rPr>
        <w:t>:</w:t>
      </w:r>
    </w:p>
    <w:p w14:paraId="0A1ABAB1"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3E78D957"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 xml:space="preserve">Zunanja zaščita VGRADNE GARNITURE mora biti izdelana iz PE materiala. Spodnji del garniture mora omogočati navojno pritrditev na </w:t>
      </w:r>
      <w:proofErr w:type="spellStart"/>
      <w:r w:rsidRPr="0027508C">
        <w:rPr>
          <w:rFonts w:ascii="Lucida Sans Unicode" w:hAnsi="Lucida Sans Unicode" w:cs="Lucida Sans Unicode"/>
          <w:sz w:val="20"/>
          <w:szCs w:val="20"/>
        </w:rPr>
        <w:t>navrtni</w:t>
      </w:r>
      <w:proofErr w:type="spellEnd"/>
      <w:r w:rsidRPr="0027508C">
        <w:rPr>
          <w:rFonts w:ascii="Lucida Sans Unicode" w:hAnsi="Lucida Sans Unicode" w:cs="Lucida Sans Unicode"/>
          <w:sz w:val="20"/>
          <w:szCs w:val="20"/>
        </w:rPr>
        <w:t xml:space="preserve"> zasun brez dodatnih zatičev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in zagotavljati dobro zaščito vretena pred zunanjimi vplivi.</w:t>
      </w:r>
    </w:p>
    <w:p w14:paraId="3D36AB8F" w14:textId="77777777" w:rsidR="00D90648" w:rsidRDefault="00D90648" w:rsidP="00D90648">
      <w:pPr>
        <w:pStyle w:val="Telobesedila3"/>
        <w:spacing w:after="0"/>
        <w:rPr>
          <w:rFonts w:ascii="Lucida Sans Unicode" w:hAnsi="Lucida Sans Unicode" w:cs="Lucida Sans Unicode"/>
          <w:sz w:val="20"/>
          <w:szCs w:val="22"/>
        </w:rPr>
      </w:pPr>
    </w:p>
    <w:p w14:paraId="75605554" w14:textId="77777777" w:rsidR="00D90648" w:rsidRDefault="00D90648" w:rsidP="00D90648">
      <w:pPr>
        <w:pStyle w:val="Telobesedila3"/>
        <w:spacing w:after="0"/>
        <w:rPr>
          <w:rFonts w:ascii="Lucida Sans Unicode" w:hAnsi="Lucida Sans Unicode" w:cs="Lucida Sans Unicode"/>
          <w:sz w:val="20"/>
          <w:szCs w:val="22"/>
        </w:rPr>
      </w:pPr>
    </w:p>
    <w:p w14:paraId="0BB6633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VENTIL</w:t>
      </w:r>
      <w:r>
        <w:rPr>
          <w:rFonts w:ascii="Lucida Sans Unicode" w:hAnsi="Lucida Sans Unicode" w:cs="Lucida Sans Unicode"/>
          <w:b/>
          <w:sz w:val="20"/>
        </w:rPr>
        <w:t>I</w:t>
      </w:r>
      <w:r w:rsidRPr="006E5674">
        <w:rPr>
          <w:rFonts w:ascii="Lucida Sans Unicode" w:hAnsi="Lucida Sans Unicode" w:cs="Lucida Sans Unicode"/>
          <w:b/>
          <w:sz w:val="20"/>
        </w:rPr>
        <w:t xml:space="preserve"> ODZRAČNI, PODZEMNA VGRADNJA: </w:t>
      </w:r>
    </w:p>
    <w:p w14:paraId="6F080306"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2168EE2C"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GGG40,</w:t>
      </w:r>
    </w:p>
    <w:p w14:paraId="5185E487"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izvrtine na prirobnici: EN 1092-1,</w:t>
      </w:r>
    </w:p>
    <w:p w14:paraId="189CE104"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antikorozijska zaščita - epoksi minimalne debeline 250 mikronov PN: 16 bar,</w:t>
      </w:r>
    </w:p>
    <w:p w14:paraId="5571255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funkcije (polnjenje praznjenje, mehurčki),</w:t>
      </w:r>
    </w:p>
    <w:p w14:paraId="70B2D1CC"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največji</w:t>
      </w:r>
      <w:r w:rsidRPr="00463A98">
        <w:rPr>
          <w:rFonts w:ascii="Lucida Sans Unicode" w:hAnsi="Lucida Sans Unicode" w:cs="Lucida Sans Unicode"/>
          <w:sz w:val="20"/>
          <w:szCs w:val="22"/>
        </w:rPr>
        <w:t xml:space="preserve"> </w:t>
      </w:r>
      <w:r>
        <w:rPr>
          <w:rFonts w:ascii="Lucida Sans Unicode" w:hAnsi="Lucida Sans Unicode" w:cs="Lucida Sans Unicode"/>
          <w:sz w:val="20"/>
          <w:szCs w:val="22"/>
        </w:rPr>
        <w:t xml:space="preserve">zračni pretok: </w:t>
      </w:r>
      <w:r w:rsidRPr="00463A98">
        <w:rPr>
          <w:rFonts w:ascii="Lucida Sans Unicode" w:hAnsi="Lucida Sans Unicode" w:cs="Lucida Sans Unicode"/>
          <w:sz w:val="20"/>
          <w:szCs w:val="22"/>
        </w:rPr>
        <w:t>3,1 m</w:t>
      </w:r>
      <w:r w:rsidRPr="00463A98">
        <w:rPr>
          <w:rFonts w:ascii="Lucida Sans Unicode" w:hAnsi="Lucida Sans Unicode" w:cs="Lucida Sans Unicode"/>
          <w:sz w:val="20"/>
          <w:szCs w:val="22"/>
          <w:vertAlign w:val="superscript"/>
        </w:rPr>
        <w:t>3</w:t>
      </w:r>
      <w:r w:rsidRPr="00463A98">
        <w:rPr>
          <w:rFonts w:ascii="Lucida Sans Unicode" w:hAnsi="Lucida Sans Unicode" w:cs="Lucida Sans Unicode"/>
          <w:sz w:val="20"/>
          <w:szCs w:val="22"/>
        </w:rPr>
        <w:t>/min</w:t>
      </w:r>
      <w:r>
        <w:rPr>
          <w:rFonts w:ascii="Lucida Sans Unicode" w:hAnsi="Lucida Sans Unicode" w:cs="Lucida Sans Unicode"/>
          <w:sz w:val="20"/>
          <w:szCs w:val="22"/>
        </w:rPr>
        <w:t>,</w:t>
      </w:r>
    </w:p>
    <w:p w14:paraId="172772B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prirobnica DN 50</w:t>
      </w:r>
      <w:r>
        <w:rPr>
          <w:rFonts w:ascii="Lucida Sans Unicode" w:hAnsi="Lucida Sans Unicode" w:cs="Lucida Sans Unicode"/>
          <w:sz w:val="20"/>
          <w:szCs w:val="22"/>
        </w:rPr>
        <w:t>/DN 80</w:t>
      </w:r>
      <w:r w:rsidRPr="00463A98">
        <w:rPr>
          <w:rFonts w:ascii="Lucida Sans Unicode" w:hAnsi="Lucida Sans Unicode" w:cs="Lucida Sans Unicode"/>
          <w:sz w:val="20"/>
          <w:szCs w:val="22"/>
        </w:rPr>
        <w:t>: EN 1092-1</w:t>
      </w:r>
      <w:r>
        <w:rPr>
          <w:rFonts w:ascii="Lucida Sans Unicode" w:hAnsi="Lucida Sans Unicode" w:cs="Lucida Sans Unicode"/>
          <w:sz w:val="20"/>
          <w:szCs w:val="22"/>
        </w:rPr>
        <w:t>.</w:t>
      </w:r>
    </w:p>
    <w:p w14:paraId="5F690789" w14:textId="77777777" w:rsidR="00D90648" w:rsidRDefault="00D90648" w:rsidP="00D90648">
      <w:pPr>
        <w:pStyle w:val="Telobesedila3"/>
        <w:spacing w:after="0"/>
        <w:ind w:left="1320"/>
        <w:rPr>
          <w:rFonts w:ascii="Lucida Sans Unicode" w:hAnsi="Lucida Sans Unicode" w:cs="Lucida Sans Unicode"/>
          <w:sz w:val="20"/>
          <w:szCs w:val="22"/>
        </w:rPr>
      </w:pPr>
    </w:p>
    <w:p w14:paraId="5B52F4ED" w14:textId="77777777" w:rsidR="00D90648" w:rsidRPr="006E5674" w:rsidRDefault="00D90648" w:rsidP="00D90648">
      <w:pPr>
        <w:pStyle w:val="Telobesedila3"/>
        <w:spacing w:after="0"/>
        <w:ind w:left="1320"/>
        <w:rPr>
          <w:rFonts w:ascii="Lucida Sans Unicode" w:hAnsi="Lucida Sans Unicode" w:cs="Lucida Sans Unicode"/>
          <w:sz w:val="20"/>
          <w:szCs w:val="22"/>
        </w:rPr>
      </w:pPr>
    </w:p>
    <w:p w14:paraId="188AFFFE" w14:textId="77777777" w:rsidR="00D90648" w:rsidRDefault="00D90648" w:rsidP="00D90648">
      <w:pPr>
        <w:autoSpaceDE w:val="0"/>
        <w:autoSpaceDN w:val="0"/>
        <w:adjustRightInd w:val="0"/>
        <w:rPr>
          <w:rFonts w:ascii="Lucida Sans Unicode" w:hAnsi="Lucida Sans Unicode" w:cs="Lucida Sans Unicode"/>
          <w:b/>
          <w:sz w:val="20"/>
        </w:rPr>
      </w:pPr>
      <w:r>
        <w:rPr>
          <w:rFonts w:ascii="Lucida Sans Unicode" w:hAnsi="Lucida Sans Unicode" w:cs="Lucida Sans Unicode"/>
          <w:b/>
          <w:sz w:val="20"/>
        </w:rPr>
        <w:t xml:space="preserve">VODOVODNE </w:t>
      </w:r>
      <w:r w:rsidRPr="00463A98">
        <w:rPr>
          <w:rFonts w:ascii="Lucida Sans Unicode" w:hAnsi="Lucida Sans Unicode" w:cs="Lucida Sans Unicode"/>
          <w:b/>
          <w:sz w:val="20"/>
        </w:rPr>
        <w:t>CEV</w:t>
      </w:r>
      <w:r>
        <w:rPr>
          <w:rFonts w:ascii="Lucida Sans Unicode" w:hAnsi="Lucida Sans Unicode" w:cs="Lucida Sans Unicode"/>
          <w:b/>
          <w:sz w:val="20"/>
        </w:rPr>
        <w:t>I</w:t>
      </w:r>
      <w:r w:rsidRPr="00463A98">
        <w:rPr>
          <w:rFonts w:ascii="Lucida Sans Unicode" w:hAnsi="Lucida Sans Unicode" w:cs="Lucida Sans Unicode"/>
          <w:b/>
          <w:sz w:val="20"/>
        </w:rPr>
        <w:t xml:space="preserve"> PE 100, PN 16 SDR 11.0</w:t>
      </w:r>
      <w:r>
        <w:rPr>
          <w:rFonts w:ascii="Lucida Sans Unicode" w:hAnsi="Lucida Sans Unicode" w:cs="Lucida Sans Unicode"/>
          <w:b/>
          <w:sz w:val="20"/>
        </w:rPr>
        <w:t>:</w:t>
      </w:r>
    </w:p>
    <w:p w14:paraId="278B6939" w14:textId="77777777" w:rsidR="00D90648" w:rsidRPr="00463A98" w:rsidRDefault="00D90648" w:rsidP="00D90648">
      <w:pPr>
        <w:autoSpaceDE w:val="0"/>
        <w:autoSpaceDN w:val="0"/>
        <w:adjustRightInd w:val="0"/>
        <w:rPr>
          <w:rFonts w:ascii="Lucida Sans Unicode" w:hAnsi="Lucida Sans Unicode" w:cs="Lucida Sans Unicode"/>
          <w:b/>
          <w:sz w:val="20"/>
        </w:rPr>
      </w:pPr>
    </w:p>
    <w:p w14:paraId="2A508128" w14:textId="77777777" w:rsidR="00D90648" w:rsidRPr="00463A98" w:rsidRDefault="00D90648" w:rsidP="00D90648">
      <w:pPr>
        <w:pStyle w:val="Telobesedila3"/>
        <w:spacing w:after="0"/>
        <w:ind w:left="0"/>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izdelane v skladu s SIST ISO 4427 in SIST EN 12201-2, barva cevi črna s </w:t>
      </w:r>
      <w:proofErr w:type="spellStart"/>
      <w:r w:rsidRPr="00463A98">
        <w:rPr>
          <w:rFonts w:ascii="Lucida Sans Unicode" w:hAnsi="Lucida Sans Unicode" w:cs="Lucida Sans Unicode"/>
          <w:sz w:val="20"/>
          <w:szCs w:val="22"/>
        </w:rPr>
        <w:t>koekstrudiranimi</w:t>
      </w:r>
      <w:proofErr w:type="spellEnd"/>
      <w:r w:rsidRPr="00463A98">
        <w:rPr>
          <w:rFonts w:ascii="Lucida Sans Unicode" w:hAnsi="Lucida Sans Unicode" w:cs="Lucida Sans Unicode"/>
          <w:sz w:val="20"/>
          <w:szCs w:val="22"/>
        </w:rPr>
        <w:t xml:space="preserve"> vzdolžnimi črtami, barva črt je modra RAL 5005.</w:t>
      </w:r>
    </w:p>
    <w:p w14:paraId="123634B4" w14:textId="77777777" w:rsidR="00D90648" w:rsidRDefault="00D90648" w:rsidP="00D90648">
      <w:pPr>
        <w:autoSpaceDE w:val="0"/>
        <w:autoSpaceDN w:val="0"/>
        <w:adjustRightInd w:val="0"/>
        <w:rPr>
          <w:rFonts w:ascii="Lucida Sans Unicode" w:hAnsi="Lucida Sans Unicode" w:cs="Lucida Sans Unicode"/>
          <w:b/>
          <w:sz w:val="20"/>
          <w:szCs w:val="20"/>
        </w:rPr>
      </w:pPr>
      <w:r w:rsidRPr="0027508C">
        <w:rPr>
          <w:rFonts w:ascii="Lucida Sans Unicode" w:hAnsi="Lucida Sans Unicode" w:cs="Lucida Sans Unicode"/>
          <w:b/>
          <w:sz w:val="20"/>
          <w:szCs w:val="20"/>
        </w:rPr>
        <w:lastRenderedPageBreak/>
        <w:t>LOVILNIKI NESNAGE PRIROBNIČNI</w:t>
      </w:r>
      <w:r>
        <w:rPr>
          <w:rFonts w:ascii="Lucida Sans Unicode" w:hAnsi="Lucida Sans Unicode" w:cs="Lucida Sans Unicode"/>
          <w:b/>
          <w:sz w:val="20"/>
          <w:szCs w:val="20"/>
        </w:rPr>
        <w:t>:</w:t>
      </w:r>
    </w:p>
    <w:p w14:paraId="4490948A" w14:textId="77777777" w:rsidR="00D90648" w:rsidRPr="0027508C" w:rsidRDefault="00D90648" w:rsidP="00D90648">
      <w:pPr>
        <w:autoSpaceDE w:val="0"/>
        <w:autoSpaceDN w:val="0"/>
        <w:adjustRightInd w:val="0"/>
        <w:rPr>
          <w:rFonts w:ascii="Lucida Sans Unicode" w:hAnsi="Lucida Sans Unicode" w:cs="Lucida Sans Unicode"/>
          <w:b/>
          <w:sz w:val="20"/>
          <w:szCs w:val="20"/>
        </w:rPr>
      </w:pPr>
    </w:p>
    <w:p w14:paraId="799F3FFB"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Lovilniki nesnage morajo biti izdelani v skladu z Evropsko tlačno direktivo PED 2014/68/EU.  Liti deli </w:t>
      </w:r>
      <w:proofErr w:type="spellStart"/>
      <w:r w:rsidRPr="0027508C">
        <w:rPr>
          <w:rFonts w:ascii="Lucida Sans Unicode" w:hAnsi="Lucida Sans Unicode" w:cs="Lucida Sans Unicode"/>
          <w:sz w:val="20"/>
          <w:szCs w:val="20"/>
        </w:rPr>
        <w:t>prirobničnega</w:t>
      </w:r>
      <w:proofErr w:type="spellEnd"/>
      <w:r w:rsidRPr="0027508C">
        <w:rPr>
          <w:rFonts w:ascii="Lucida Sans Unicode" w:hAnsi="Lucida Sans Unicode" w:cs="Lucida Sans Unicode"/>
          <w:sz w:val="20"/>
          <w:szCs w:val="20"/>
        </w:rPr>
        <w:t xml:space="preserve"> lovilnika nesnage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 biti v skladu s predpisom w270 in živilsko neoporečna, odobrena s strani slovenske inštitucije (upoštevajoč KTW priporočila) v skladu s slovensko zakonodajo.  Kakovost barvanih površin mora biti potrjena z GSK certifikatom.</w:t>
      </w:r>
    </w:p>
    <w:p w14:paraId="6D6675D2" w14:textId="77777777" w:rsidR="00D90648" w:rsidRDefault="00D90648" w:rsidP="00D90648">
      <w:pPr>
        <w:rPr>
          <w:rFonts w:ascii="Lucida Sans Unicode" w:hAnsi="Lucida Sans Unicode" w:cs="Lucida Sans Unicode"/>
          <w:sz w:val="20"/>
        </w:rPr>
      </w:pPr>
    </w:p>
    <w:p w14:paraId="0EC2DA06"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TESNILA ZA PRIROBNICE</w:t>
      </w:r>
      <w:r>
        <w:rPr>
          <w:rFonts w:ascii="Lucida Sans Unicode" w:hAnsi="Lucida Sans Unicode" w:cs="Lucida Sans Unicode"/>
          <w:b/>
          <w:sz w:val="20"/>
        </w:rPr>
        <w:t>:</w:t>
      </w:r>
    </w:p>
    <w:p w14:paraId="6432DED6"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0E9B9C99" w14:textId="77777777" w:rsidR="00D90648" w:rsidRDefault="00D90648" w:rsidP="00D90648">
      <w:pPr>
        <w:pStyle w:val="Telobesedila3"/>
        <w:spacing w:after="0"/>
        <w:ind w:left="0"/>
        <w:rPr>
          <w:rFonts w:ascii="Lucida Sans Unicode" w:hAnsi="Lucida Sans Unicode" w:cs="Lucida Sans Unicode"/>
          <w:sz w:val="20"/>
          <w:szCs w:val="22"/>
        </w:rPr>
      </w:pPr>
      <w:r w:rsidRPr="003836E1">
        <w:rPr>
          <w:rFonts w:ascii="Lucida Sans Unicode" w:hAnsi="Lucida Sans Unicode" w:cs="Lucida Sans Unicode"/>
          <w:sz w:val="20"/>
          <w:szCs w:val="22"/>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14:paraId="02D35FCB" w14:textId="77777777" w:rsidR="00D90648" w:rsidRDefault="00D90648" w:rsidP="00D90648">
      <w:pPr>
        <w:pStyle w:val="Telobesedila3"/>
        <w:spacing w:after="0"/>
        <w:rPr>
          <w:rFonts w:ascii="Lucida Sans Unicode" w:hAnsi="Lucida Sans Unicode" w:cs="Lucida Sans Unicode"/>
          <w:sz w:val="20"/>
          <w:szCs w:val="22"/>
        </w:rPr>
      </w:pPr>
    </w:p>
    <w:p w14:paraId="020EA9CB" w14:textId="77777777" w:rsidR="00D90648" w:rsidRDefault="00D90648" w:rsidP="00D90648">
      <w:pPr>
        <w:pStyle w:val="Telobesedila3"/>
        <w:spacing w:after="0"/>
        <w:rPr>
          <w:rFonts w:ascii="Lucida Sans Unicode" w:hAnsi="Lucida Sans Unicode" w:cs="Lucida Sans Unicode"/>
          <w:sz w:val="20"/>
          <w:szCs w:val="22"/>
        </w:rPr>
      </w:pPr>
    </w:p>
    <w:p w14:paraId="07948953"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VIJAKI IN MATICE: S ŠESTROBO GLAVO</w:t>
      </w:r>
      <w:r>
        <w:rPr>
          <w:rFonts w:ascii="Lucida Sans Unicode" w:hAnsi="Lucida Sans Unicode" w:cs="Lucida Sans Unicode"/>
          <w:b/>
          <w:sz w:val="20"/>
        </w:rPr>
        <w:t>:</w:t>
      </w:r>
    </w:p>
    <w:p w14:paraId="6864DE95"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00BBDD82"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imenska dolžina ISO,</w:t>
      </w:r>
    </w:p>
    <w:p w14:paraId="422D6A4A"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pocinkani,</w:t>
      </w:r>
    </w:p>
    <w:p w14:paraId="63537D36"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trdnosti 8.8,</w:t>
      </w:r>
    </w:p>
    <w:p w14:paraId="14F76E3D"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metrski navoj ISO.</w:t>
      </w:r>
    </w:p>
    <w:p w14:paraId="734CEA08" w14:textId="77777777" w:rsidR="00D90648" w:rsidRDefault="00D90648" w:rsidP="00D90648">
      <w:pPr>
        <w:pStyle w:val="Telobesedila3"/>
        <w:spacing w:after="0"/>
        <w:rPr>
          <w:rFonts w:ascii="Lucida Sans Unicode" w:hAnsi="Lucida Sans Unicode" w:cs="Lucida Sans Unicode"/>
          <w:sz w:val="20"/>
          <w:szCs w:val="22"/>
        </w:rPr>
      </w:pPr>
    </w:p>
    <w:p w14:paraId="68BB26DF" w14:textId="77777777" w:rsidR="00D90648" w:rsidRPr="006E5674" w:rsidRDefault="00D90648" w:rsidP="00D90648">
      <w:pPr>
        <w:pStyle w:val="Telobesedila3"/>
        <w:spacing w:after="0"/>
        <w:rPr>
          <w:rFonts w:ascii="Lucida Sans Unicode" w:hAnsi="Lucida Sans Unicode" w:cs="Lucida Sans Unicode"/>
          <w:sz w:val="20"/>
          <w:szCs w:val="22"/>
        </w:rPr>
      </w:pPr>
    </w:p>
    <w:p w14:paraId="6ECF1D7D"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SPOJKA - LOČNA ISO FITTING:</w:t>
      </w:r>
    </w:p>
    <w:p w14:paraId="1AAB3481"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350A0883"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sidRPr="003836E1">
        <w:rPr>
          <w:rFonts w:ascii="Lucida Sans Unicode" w:hAnsi="Lucida Sans Unicode" w:cs="Lucida Sans Unicode"/>
          <w:sz w:val="20"/>
          <w:szCs w:val="22"/>
        </w:rPr>
        <w:t>za PE cevi</w:t>
      </w:r>
    </w:p>
    <w:p w14:paraId="5CF566A6"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material ohišja GGG400, PN 16,</w:t>
      </w:r>
    </w:p>
    <w:p w14:paraId="4D6FDF12"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zunanja in notranja epoksi zaščita minimalne debeline 250 mikronov,</w:t>
      </w:r>
    </w:p>
    <w:p w14:paraId="57CD9D8A" w14:textId="77777777" w:rsidR="00D90648"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testiranje skladno z DIN 8076.</w:t>
      </w:r>
    </w:p>
    <w:p w14:paraId="06219579" w14:textId="77777777" w:rsidR="00D90648" w:rsidRDefault="00D90648" w:rsidP="00D90648">
      <w:pPr>
        <w:pStyle w:val="Telobesedila3"/>
        <w:spacing w:after="0"/>
        <w:rPr>
          <w:rFonts w:ascii="Lucida Sans Unicode" w:hAnsi="Lucida Sans Unicode" w:cs="Lucida Sans Unicode"/>
          <w:strike/>
          <w:sz w:val="20"/>
          <w:szCs w:val="22"/>
        </w:rPr>
      </w:pPr>
    </w:p>
    <w:p w14:paraId="516FEA5E" w14:textId="77777777" w:rsidR="00D90648" w:rsidRPr="003836E1" w:rsidRDefault="00D90648" w:rsidP="00D90648">
      <w:pPr>
        <w:pStyle w:val="Telobesedila3"/>
        <w:spacing w:after="0"/>
        <w:rPr>
          <w:rFonts w:ascii="Lucida Sans Unicode" w:hAnsi="Lucida Sans Unicode" w:cs="Lucida Sans Unicode"/>
          <w:strike/>
          <w:sz w:val="20"/>
          <w:szCs w:val="22"/>
        </w:rPr>
      </w:pPr>
    </w:p>
    <w:p w14:paraId="4D7F06D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VODOMERNI JAŠKI:</w:t>
      </w:r>
    </w:p>
    <w:p w14:paraId="1D3564A2"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24625320"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500, h 1m, po detajlu iz projekta.</w:t>
      </w:r>
    </w:p>
    <w:p w14:paraId="6B1BB5E9"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1000, h 1m, po detajlu iz projekta.</w:t>
      </w:r>
    </w:p>
    <w:p w14:paraId="211E89D5"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lastRenderedPageBreak/>
        <w:t>PEHD termo tipski jašek fi 1200, h 1m, po detajlu iz projekta.</w:t>
      </w:r>
    </w:p>
    <w:p w14:paraId="2B9A704B" w14:textId="77777777" w:rsidR="00D90648" w:rsidRDefault="00D90648" w:rsidP="00D90648">
      <w:pPr>
        <w:pStyle w:val="Telobesedila3"/>
        <w:spacing w:after="0"/>
        <w:ind w:left="0"/>
        <w:rPr>
          <w:rFonts w:ascii="Lucida Sans Unicode" w:hAnsi="Lucida Sans Unicode" w:cs="Lucida Sans Unicode"/>
          <w:sz w:val="20"/>
          <w:szCs w:val="22"/>
        </w:rPr>
      </w:pPr>
    </w:p>
    <w:p w14:paraId="5ED2C4C3" w14:textId="77777777" w:rsidR="00D90648" w:rsidRDefault="00D90648" w:rsidP="00D90648">
      <w:pPr>
        <w:pStyle w:val="Telobesedila3"/>
        <w:spacing w:after="0"/>
        <w:ind w:left="0"/>
        <w:rPr>
          <w:rFonts w:ascii="Lucida Sans Unicode" w:hAnsi="Lucida Sans Unicode" w:cs="Lucida Sans Unicode"/>
          <w:sz w:val="20"/>
          <w:szCs w:val="22"/>
        </w:rPr>
      </w:pPr>
    </w:p>
    <w:p w14:paraId="56D34CAC" w14:textId="77777777" w:rsidR="00D90648" w:rsidRPr="00DB6EF2" w:rsidRDefault="00D90648" w:rsidP="00D90648">
      <w:pPr>
        <w:pStyle w:val="Telobesedila3"/>
        <w:spacing w:after="0"/>
        <w:ind w:left="0"/>
        <w:rPr>
          <w:rFonts w:ascii="Lucida Sans Unicode" w:hAnsi="Lucida Sans Unicode" w:cs="Lucida Sans Unicode"/>
          <w:b/>
          <w:bCs/>
          <w:sz w:val="20"/>
          <w:szCs w:val="22"/>
        </w:rPr>
      </w:pPr>
      <w:r w:rsidRPr="00DB6EF2">
        <w:rPr>
          <w:rFonts w:ascii="Lucida Sans Unicode" w:hAnsi="Lucida Sans Unicode" w:cs="Lucida Sans Unicode"/>
          <w:b/>
          <w:bCs/>
          <w:sz w:val="20"/>
          <w:szCs w:val="22"/>
        </w:rPr>
        <w:t>SPLOŠNO:</w:t>
      </w:r>
    </w:p>
    <w:p w14:paraId="0331488A" w14:textId="77777777" w:rsidR="00D90648" w:rsidRDefault="00D90648" w:rsidP="00D90648">
      <w:pPr>
        <w:pStyle w:val="Telobesedila3"/>
        <w:spacing w:after="0"/>
        <w:ind w:left="0"/>
        <w:rPr>
          <w:rFonts w:ascii="Lucida Sans Unicode" w:hAnsi="Lucida Sans Unicode" w:cs="Lucida Sans Unicode"/>
          <w:b/>
          <w:bCs/>
          <w:sz w:val="20"/>
          <w:szCs w:val="22"/>
        </w:rPr>
      </w:pPr>
    </w:p>
    <w:p w14:paraId="14B898BF" w14:textId="77777777" w:rsidR="00D90648" w:rsidRDefault="00D90648" w:rsidP="00D90648">
      <w:pPr>
        <w:pStyle w:val="Telobesedila3"/>
        <w:spacing w:after="0"/>
        <w:ind w:left="0"/>
        <w:rPr>
          <w:rFonts w:ascii="Lucida Sans Unicode" w:hAnsi="Lucida Sans Unicode" w:cs="Lucida Sans Unicode"/>
          <w:b/>
          <w:bCs/>
          <w:sz w:val="20"/>
          <w:szCs w:val="22"/>
        </w:rPr>
      </w:pPr>
    </w:p>
    <w:p w14:paraId="08C89D3A" w14:textId="77777777" w:rsidR="00D90648"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morajo </w:t>
      </w:r>
      <w:r w:rsidRPr="006E5674">
        <w:rPr>
          <w:rFonts w:ascii="Lucida Sans Unicode" w:hAnsi="Lucida Sans Unicode" w:cs="Lucida Sans Unicode"/>
          <w:b/>
          <w:bCs/>
          <w:sz w:val="20"/>
          <w:szCs w:val="22"/>
        </w:rPr>
        <w:t>zagotavlja</w:t>
      </w:r>
      <w:r>
        <w:rPr>
          <w:rFonts w:ascii="Lucida Sans Unicode" w:hAnsi="Lucida Sans Unicode" w:cs="Lucida Sans Unicode"/>
          <w:b/>
          <w:bCs/>
          <w:sz w:val="20"/>
          <w:szCs w:val="22"/>
        </w:rPr>
        <w:t>ti</w:t>
      </w:r>
      <w:r w:rsidRPr="006E5674">
        <w:rPr>
          <w:rFonts w:ascii="Lucida Sans Unicode" w:hAnsi="Lucida Sans Unicode" w:cs="Lucida Sans Unicode"/>
          <w:b/>
          <w:bCs/>
          <w:sz w:val="20"/>
          <w:szCs w:val="22"/>
        </w:rPr>
        <w:t xml:space="preserve"> živilsko neoporečnost.</w:t>
      </w:r>
    </w:p>
    <w:p w14:paraId="13446947" w14:textId="77777777" w:rsidR="00D90648" w:rsidRDefault="00D90648" w:rsidP="00D90648">
      <w:pPr>
        <w:pStyle w:val="Telobesedila3"/>
        <w:spacing w:after="0"/>
        <w:ind w:left="0"/>
        <w:rPr>
          <w:rFonts w:ascii="Lucida Sans Unicode" w:hAnsi="Lucida Sans Unicode" w:cs="Lucida Sans Unicode"/>
          <w:b/>
          <w:bCs/>
          <w:sz w:val="20"/>
          <w:szCs w:val="22"/>
        </w:rPr>
      </w:pPr>
    </w:p>
    <w:p w14:paraId="42878CE7" w14:textId="77777777" w:rsidR="00D90648" w:rsidRPr="006E5674"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morajo </w:t>
      </w:r>
      <w:r w:rsidRPr="006E5674">
        <w:rPr>
          <w:rFonts w:ascii="Lucida Sans Unicode" w:hAnsi="Lucida Sans Unicode" w:cs="Lucida Sans Unicode"/>
          <w:b/>
          <w:bCs/>
          <w:sz w:val="20"/>
          <w:szCs w:val="22"/>
        </w:rPr>
        <w:t>zagotavlja</w:t>
      </w:r>
      <w:r>
        <w:rPr>
          <w:rFonts w:ascii="Lucida Sans Unicode" w:hAnsi="Lucida Sans Unicode" w:cs="Lucida Sans Unicode"/>
          <w:b/>
          <w:bCs/>
          <w:sz w:val="20"/>
          <w:szCs w:val="22"/>
        </w:rPr>
        <w:t>ti</w:t>
      </w:r>
      <w:r w:rsidRPr="006E5674">
        <w:rPr>
          <w:rFonts w:ascii="Lucida Sans Unicode" w:hAnsi="Lucida Sans Unicode" w:cs="Lucida Sans Unicode"/>
          <w:b/>
          <w:bCs/>
          <w:sz w:val="20"/>
          <w:szCs w:val="22"/>
        </w:rPr>
        <w:t xml:space="preserve"> kvaliteto zahtevano po standardu.</w:t>
      </w:r>
    </w:p>
    <w:p w14:paraId="65355807" w14:textId="77777777" w:rsidR="00D90648" w:rsidRDefault="00D90648" w:rsidP="00D90648">
      <w:pPr>
        <w:pStyle w:val="Telobesedila3"/>
        <w:spacing w:after="0"/>
        <w:ind w:left="0"/>
        <w:rPr>
          <w:rFonts w:ascii="Lucida Sans Unicode" w:hAnsi="Lucida Sans Unicode" w:cs="Lucida Sans Unicode"/>
          <w:b/>
          <w:bCs/>
          <w:sz w:val="20"/>
          <w:szCs w:val="22"/>
        </w:rPr>
      </w:pPr>
    </w:p>
    <w:p w14:paraId="4A7EE3C7" w14:textId="77777777" w:rsidR="00D90648"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14:paraId="00F51DF7" w14:textId="77777777" w:rsidR="00D90648" w:rsidRDefault="00D90648" w:rsidP="00D90648">
      <w:pPr>
        <w:pStyle w:val="Telobesedila3"/>
        <w:spacing w:after="0"/>
        <w:ind w:left="0"/>
        <w:rPr>
          <w:rFonts w:ascii="Lucida Sans Unicode" w:hAnsi="Lucida Sans Unicode" w:cs="Lucida Sans Unicode"/>
          <w:b/>
          <w:bCs/>
          <w:sz w:val="20"/>
          <w:szCs w:val="22"/>
        </w:rPr>
      </w:pPr>
    </w:p>
    <w:p w14:paraId="568B49F2" w14:textId="77777777" w:rsidR="00D90648" w:rsidRDefault="00D90648" w:rsidP="00D90648">
      <w:pPr>
        <w:pStyle w:val="Telobesedila3"/>
        <w:spacing w:after="0"/>
        <w:ind w:left="0"/>
        <w:rPr>
          <w:rFonts w:ascii="Lucida Sans Unicode" w:hAnsi="Lucida Sans Unicode" w:cs="Lucida Sans Unicode"/>
          <w:b/>
          <w:bCs/>
          <w:sz w:val="20"/>
          <w:szCs w:val="22"/>
        </w:rPr>
      </w:pPr>
      <w:r>
        <w:rPr>
          <w:rFonts w:ascii="Lucida Sans Unicode" w:hAnsi="Lucida Sans Unicode" w:cs="Lucida Sans Unicode"/>
          <w:b/>
          <w:bCs/>
          <w:sz w:val="20"/>
          <w:szCs w:val="22"/>
        </w:rPr>
        <w:t>Priloženi dokumenti morajo dokazovati, da ponujeni artikli ustrezajo zahtevam iz razpisne dokumentacije.</w:t>
      </w:r>
    </w:p>
    <w:p w14:paraId="2DBBB436" w14:textId="77777777" w:rsidR="00D90648" w:rsidRDefault="00D90648" w:rsidP="00D90648">
      <w:pPr>
        <w:pStyle w:val="Telobesedila3"/>
        <w:spacing w:after="0"/>
        <w:ind w:left="0"/>
        <w:rPr>
          <w:rFonts w:ascii="Lucida Sans Unicode" w:hAnsi="Lucida Sans Unicode" w:cs="Lucida Sans Unicode"/>
          <w:b/>
          <w:sz w:val="20"/>
          <w:szCs w:val="22"/>
        </w:rPr>
      </w:pPr>
    </w:p>
    <w:p w14:paraId="14FD3AEF" w14:textId="77777777" w:rsidR="00D90648" w:rsidRDefault="00D90648" w:rsidP="00D90648">
      <w:pPr>
        <w:pStyle w:val="Telobesedila3"/>
        <w:spacing w:after="0"/>
        <w:ind w:left="0"/>
        <w:rPr>
          <w:rFonts w:ascii="Lucida Sans Unicode" w:hAnsi="Lucida Sans Unicode" w:cs="Lucida Sans Unicode"/>
          <w:b/>
          <w:sz w:val="20"/>
          <w:szCs w:val="20"/>
        </w:rPr>
      </w:pPr>
      <w:r w:rsidRPr="00405087">
        <w:rPr>
          <w:rFonts w:ascii="Lucida Sans Unicode" w:hAnsi="Lucida Sans Unicode" w:cs="Lucida Sans Unicode"/>
          <w:b/>
          <w:sz w:val="20"/>
          <w:szCs w:val="20"/>
        </w:rPr>
        <w:t>PRILOGA: POTRDILA, ATESTI IN CERTIFIKATI</w:t>
      </w:r>
      <w:r>
        <w:rPr>
          <w:rFonts w:ascii="Lucida Sans Unicode" w:hAnsi="Lucida Sans Unicode" w:cs="Lucida Sans Unicode"/>
          <w:b/>
          <w:sz w:val="20"/>
          <w:szCs w:val="20"/>
        </w:rPr>
        <w:t>:</w:t>
      </w:r>
    </w:p>
    <w:p w14:paraId="51CAA8F5" w14:textId="77777777" w:rsidR="00D90648" w:rsidRPr="00405087" w:rsidRDefault="00D90648" w:rsidP="00D90648">
      <w:pPr>
        <w:tabs>
          <w:tab w:val="left" w:pos="6900"/>
        </w:tabs>
        <w:rPr>
          <w:rFonts w:ascii="Lucida Sans Unicode" w:hAnsi="Lucida Sans Unicode" w:cs="Lucida Sans Unicode"/>
          <w:sz w:val="20"/>
          <w:szCs w:val="20"/>
        </w:rPr>
      </w:pPr>
    </w:p>
    <w:tbl>
      <w:tblPr>
        <w:tblStyle w:val="Tabelamrea"/>
        <w:tblW w:w="0" w:type="auto"/>
        <w:tblInd w:w="-5" w:type="dxa"/>
        <w:tblLook w:val="04A0" w:firstRow="1" w:lastRow="0" w:firstColumn="1" w:lastColumn="0" w:noHBand="0" w:noVBand="1"/>
      </w:tblPr>
      <w:tblGrid>
        <w:gridCol w:w="2940"/>
        <w:gridCol w:w="2984"/>
        <w:gridCol w:w="3143"/>
      </w:tblGrid>
      <w:tr w:rsidR="00D90648" w:rsidRPr="00405087" w14:paraId="03C37972" w14:textId="77777777" w:rsidTr="001B1F38">
        <w:tc>
          <w:tcPr>
            <w:tcW w:w="3209" w:type="dxa"/>
          </w:tcPr>
          <w:p w14:paraId="66C09971"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Element</w:t>
            </w:r>
          </w:p>
        </w:tc>
        <w:tc>
          <w:tcPr>
            <w:tcW w:w="3209" w:type="dxa"/>
          </w:tcPr>
          <w:p w14:paraId="05CB671C"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Proizvajalec - tip</w:t>
            </w:r>
          </w:p>
        </w:tc>
        <w:tc>
          <w:tcPr>
            <w:tcW w:w="3210" w:type="dxa"/>
          </w:tcPr>
          <w:p w14:paraId="673F5597"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Izjava/Certifikat/Poročilo</w:t>
            </w:r>
          </w:p>
        </w:tc>
      </w:tr>
      <w:tr w:rsidR="00D90648" w:rsidRPr="00405087" w14:paraId="136A8654" w14:textId="77777777" w:rsidTr="001B1F38">
        <w:tc>
          <w:tcPr>
            <w:tcW w:w="3209" w:type="dxa"/>
          </w:tcPr>
          <w:p w14:paraId="7D16B9FD"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6BEA2C39"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11AF76BA"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FA83A28" w14:textId="77777777" w:rsidTr="001B1F38">
        <w:tc>
          <w:tcPr>
            <w:tcW w:w="3209" w:type="dxa"/>
          </w:tcPr>
          <w:p w14:paraId="78B0064D"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13EEA43F"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451FCA7F"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72459859" w14:textId="77777777" w:rsidTr="001B1F38">
        <w:tc>
          <w:tcPr>
            <w:tcW w:w="3209" w:type="dxa"/>
          </w:tcPr>
          <w:p w14:paraId="23CC1070"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669F4E8F"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0895B4CC"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0BB07D2A" w14:textId="77777777" w:rsidTr="001B1F38">
        <w:tc>
          <w:tcPr>
            <w:tcW w:w="3209" w:type="dxa"/>
          </w:tcPr>
          <w:p w14:paraId="72F28EE8"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5E614ECB"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5618ACF8"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1706C92C" w14:textId="77777777" w:rsidTr="001B1F38">
        <w:tc>
          <w:tcPr>
            <w:tcW w:w="3209" w:type="dxa"/>
          </w:tcPr>
          <w:p w14:paraId="0CBE6A49"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00002493"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2087DBC5"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78805085" w14:textId="77777777" w:rsidTr="001B1F38">
        <w:tc>
          <w:tcPr>
            <w:tcW w:w="3209" w:type="dxa"/>
          </w:tcPr>
          <w:p w14:paraId="7A604B83"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5B3DD913"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6EBD8ABC"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58828654" w14:textId="77777777" w:rsidTr="001B1F38">
        <w:tc>
          <w:tcPr>
            <w:tcW w:w="3209" w:type="dxa"/>
          </w:tcPr>
          <w:p w14:paraId="6D9DF2D4"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5F799A3D"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571EED4D"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2EDEBC60" w14:textId="77777777" w:rsidTr="001B1F38">
        <w:tc>
          <w:tcPr>
            <w:tcW w:w="3209" w:type="dxa"/>
          </w:tcPr>
          <w:p w14:paraId="226818D0"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0E8CA44E"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4487F56A"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5BD0C3A2" w14:textId="77777777" w:rsidTr="001B1F38">
        <w:tc>
          <w:tcPr>
            <w:tcW w:w="3209" w:type="dxa"/>
          </w:tcPr>
          <w:p w14:paraId="31ED72B0"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7D558C2C"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55EF63B4"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3CBFFD44" w14:textId="77777777" w:rsidTr="001B1F38">
        <w:tc>
          <w:tcPr>
            <w:tcW w:w="3209" w:type="dxa"/>
          </w:tcPr>
          <w:p w14:paraId="72EE167C"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32E17DD2"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0FA4B4FD"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32F6003A" w14:textId="77777777" w:rsidTr="001B1F38">
        <w:tc>
          <w:tcPr>
            <w:tcW w:w="3209" w:type="dxa"/>
          </w:tcPr>
          <w:p w14:paraId="2C63EBC0"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1057FA9F"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1A365F62"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06CCCCE" w14:textId="77777777" w:rsidTr="001B1F38">
        <w:tc>
          <w:tcPr>
            <w:tcW w:w="3209" w:type="dxa"/>
          </w:tcPr>
          <w:p w14:paraId="227391CE"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46AD526B"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023FB0C3"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52DB9AE1" w14:textId="77777777" w:rsidTr="001B1F38">
        <w:tc>
          <w:tcPr>
            <w:tcW w:w="3209" w:type="dxa"/>
          </w:tcPr>
          <w:p w14:paraId="48F9DBDF"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3474CD1C"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7FED6F81"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3D9F9AE9" w14:textId="77777777" w:rsidTr="001B1F38">
        <w:tc>
          <w:tcPr>
            <w:tcW w:w="3209" w:type="dxa"/>
          </w:tcPr>
          <w:p w14:paraId="4DD17CAF"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78A92255"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0B971224"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EB956FD" w14:textId="77777777" w:rsidTr="001B1F38">
        <w:tc>
          <w:tcPr>
            <w:tcW w:w="3209" w:type="dxa"/>
          </w:tcPr>
          <w:p w14:paraId="2F06C073"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3111D385"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13EC63B2"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0F24080" w14:textId="77777777" w:rsidTr="001B1F38">
        <w:tc>
          <w:tcPr>
            <w:tcW w:w="3209" w:type="dxa"/>
          </w:tcPr>
          <w:p w14:paraId="574B1202"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75FEB85B"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47F36EE6"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762CD534" w14:textId="77777777" w:rsidTr="001B1F38">
        <w:tc>
          <w:tcPr>
            <w:tcW w:w="3209" w:type="dxa"/>
          </w:tcPr>
          <w:p w14:paraId="48A14B43"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6ED11E3B"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6781B5EB"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7AEE2152" w14:textId="77777777" w:rsidTr="001B1F38">
        <w:tc>
          <w:tcPr>
            <w:tcW w:w="3209" w:type="dxa"/>
          </w:tcPr>
          <w:p w14:paraId="30FC2E1E"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5582030C"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77BBCE81"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69EAAB3" w14:textId="77777777" w:rsidTr="001B1F38">
        <w:tc>
          <w:tcPr>
            <w:tcW w:w="3209" w:type="dxa"/>
          </w:tcPr>
          <w:p w14:paraId="1C814DBD"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27900462"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5B04EA55"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210DCD59" w14:textId="77777777" w:rsidTr="001B1F38">
        <w:tc>
          <w:tcPr>
            <w:tcW w:w="3209" w:type="dxa"/>
          </w:tcPr>
          <w:p w14:paraId="70077D7A"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6A659319"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55C927EF"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4819C29A" w14:textId="77777777" w:rsidTr="001B1F38">
        <w:tc>
          <w:tcPr>
            <w:tcW w:w="3209" w:type="dxa"/>
          </w:tcPr>
          <w:p w14:paraId="298B9AC9"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6BBDE77C"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6F667169"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3BC5185A" w14:textId="77777777" w:rsidTr="001B1F38">
        <w:tc>
          <w:tcPr>
            <w:tcW w:w="3209" w:type="dxa"/>
          </w:tcPr>
          <w:p w14:paraId="1F4B78B8"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2D62FE77"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49C8E9FB"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097D6085" w14:textId="77777777" w:rsidTr="001B1F38">
        <w:tc>
          <w:tcPr>
            <w:tcW w:w="3209" w:type="dxa"/>
          </w:tcPr>
          <w:p w14:paraId="13440A31"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3447B6F1"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3E421DC8" w14:textId="77777777" w:rsidR="00D90648" w:rsidRPr="00405087" w:rsidRDefault="00D90648" w:rsidP="001B1F38">
            <w:pPr>
              <w:tabs>
                <w:tab w:val="left" w:pos="6900"/>
              </w:tabs>
              <w:rPr>
                <w:rFonts w:ascii="Lucida Sans Unicode" w:hAnsi="Lucida Sans Unicode" w:cs="Lucida Sans Unicode"/>
              </w:rPr>
            </w:pPr>
          </w:p>
        </w:tc>
      </w:tr>
    </w:tbl>
    <w:p w14:paraId="2FC13AAB" w14:textId="77777777" w:rsidR="00D90648" w:rsidRDefault="00D90648" w:rsidP="00D90648">
      <w:pPr>
        <w:tabs>
          <w:tab w:val="left" w:pos="6900"/>
        </w:tabs>
        <w:rPr>
          <w:rFonts w:ascii="Lucida Sans Unicode" w:hAnsi="Lucida Sans Unicode" w:cs="Lucida Sans Unicode"/>
          <w:b/>
          <w:sz w:val="20"/>
          <w:szCs w:val="20"/>
        </w:rPr>
      </w:pPr>
      <w:r w:rsidRPr="000D0D2B">
        <w:rPr>
          <w:rFonts w:ascii="Lucida Sans Unicode" w:hAnsi="Lucida Sans Unicode" w:cs="Lucida Sans Unicode"/>
          <w:b/>
          <w:sz w:val="20"/>
          <w:szCs w:val="20"/>
        </w:rPr>
        <w:lastRenderedPageBreak/>
        <w:t>P</w:t>
      </w:r>
      <w:r>
        <w:rPr>
          <w:rFonts w:ascii="Lucida Sans Unicode" w:hAnsi="Lucida Sans Unicode" w:cs="Lucida Sans Unicode"/>
          <w:b/>
          <w:sz w:val="20"/>
          <w:szCs w:val="20"/>
        </w:rPr>
        <w:t>ITNA VODA:</w:t>
      </w:r>
    </w:p>
    <w:p w14:paraId="22F4782E" w14:textId="77777777" w:rsidR="00D90648" w:rsidRPr="000D0D2B" w:rsidRDefault="00D90648" w:rsidP="00D90648">
      <w:pPr>
        <w:tabs>
          <w:tab w:val="left" w:pos="6900"/>
        </w:tabs>
        <w:rPr>
          <w:rFonts w:ascii="Lucida Sans Unicode" w:hAnsi="Lucida Sans Unicode" w:cs="Lucida Sans Unicode"/>
          <w:b/>
          <w:sz w:val="20"/>
          <w:szCs w:val="20"/>
        </w:rPr>
      </w:pPr>
    </w:p>
    <w:p w14:paraId="17B3502F" w14:textId="77777777" w:rsidR="00D90648" w:rsidRPr="000D0D2B"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t>Dokazilo o ustreznosti izdelkov in snovi, ki prihajajo v stik z živili – Pravilnik o pitni vodi (UL RS št. 19/04, 35/04, 26/06, 25/09 in 74/15) v 33.členu določa, da material in snovi, ki so v stiku s pitno vodo, ne smejo glede fizikalnih, kemijskih in mikrobioloških lastnosti vplivati na skladnost pitne vode.</w:t>
      </w:r>
    </w:p>
    <w:p w14:paraId="5517DBE3" w14:textId="77777777" w:rsidR="00D90648" w:rsidRDefault="00D90648" w:rsidP="00D90648">
      <w:pPr>
        <w:tabs>
          <w:tab w:val="left" w:pos="6900"/>
        </w:tabs>
        <w:rPr>
          <w:rFonts w:ascii="Lucida Sans Unicode" w:hAnsi="Lucida Sans Unicode" w:cs="Lucida Sans Unicode"/>
          <w:sz w:val="20"/>
          <w:szCs w:val="20"/>
        </w:rPr>
      </w:pPr>
    </w:p>
    <w:p w14:paraId="0F5B71E1" w14:textId="77777777" w:rsidR="00D90648" w:rsidRPr="000D0D2B"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t>DOKAZILO: Ponudnik predloži dokazilo ustrezno usposobljene slovenske institucije o zdravstveni ustreznosti izdelkov in snovi, ki prihajajo v stik z živili za vse blago, ki pride v stik s pitno vodo.</w:t>
      </w:r>
    </w:p>
    <w:p w14:paraId="422C731E" w14:textId="77777777" w:rsidR="00D90648" w:rsidRDefault="00D90648" w:rsidP="00D90648">
      <w:pPr>
        <w:tabs>
          <w:tab w:val="left" w:pos="6900"/>
        </w:tabs>
        <w:rPr>
          <w:rFonts w:ascii="Lucida Sans Unicode" w:hAnsi="Lucida Sans Unicode" w:cs="Lucida Sans Unicode"/>
          <w:sz w:val="20"/>
          <w:szCs w:val="20"/>
        </w:rPr>
      </w:pPr>
    </w:p>
    <w:p w14:paraId="3E493072" w14:textId="77777777" w:rsidR="00D90648" w:rsidRPr="00405087"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t>NAVODILO/OPOMBA: V primeru, da ponudnik predloži za blago dokazilo o zdravstveni ustreznosti izdelkov in snovi, ki prihajajo v stik s pitno vodo tuje usposobljene institucije, mora dokazati, da dokazilo ustreza vsem parametrom, ki jih predpisuje slovenska zakonodaja.</w:t>
      </w:r>
    </w:p>
    <w:p w14:paraId="18D46A7F" w14:textId="77777777" w:rsidR="00D90648" w:rsidRDefault="00D90648" w:rsidP="00D90648"/>
    <w:p w14:paraId="0F8C326A" w14:textId="568632C2" w:rsidR="00D746F0" w:rsidRPr="001B0636" w:rsidRDefault="00D746F0" w:rsidP="00D746F0">
      <w:pPr>
        <w:tabs>
          <w:tab w:val="left" w:pos="6900"/>
        </w:tabs>
        <w:spacing w:after="0" w:line="240" w:lineRule="auto"/>
        <w:jc w:val="both"/>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br w:type="page"/>
      </w:r>
    </w:p>
    <w:p w14:paraId="0AF6A7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338DA765"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C5BAE3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REFERENČNEM DELU</w:t>
      </w:r>
    </w:p>
    <w:p w14:paraId="4436B29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16D4EE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979A34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Ponudnik/partner/podizvajalec: ______________________________________________________</w:t>
      </w:r>
    </w:p>
    <w:p w14:paraId="2A7AAC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F3B3C0C" w14:textId="2EE7F6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smo spodaj navedena dela opravili strokovno in kvalitetno, skladno s pogodbo in navodili </w:t>
      </w:r>
      <w:r w:rsidR="005C1D48"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ter da so podatki o referenčnem delu resnični. </w:t>
      </w:r>
    </w:p>
    <w:p w14:paraId="5E7B7E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B04AFD" w14:textId="6BCD19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Na podlagi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zahtevana dokazila o uspešni izvedbi navedenega referenčnega dela, pri katerem smo v celoti upoštevali zahteve </w:t>
      </w:r>
      <w:r w:rsidR="005C1D48" w:rsidRPr="001B0636">
        <w:rPr>
          <w:rFonts w:ascii="Lucida Sans Unicode" w:eastAsia="Times New Roman" w:hAnsi="Lucida Sans Unicode" w:cs="Lucida Sans Unicode"/>
          <w:sz w:val="20"/>
          <w:szCs w:val="20"/>
          <w:lang w:eastAsia="sl-SI"/>
        </w:rPr>
        <w:t>investitorja</w:t>
      </w:r>
      <w:r w:rsidRPr="001B0636">
        <w:rPr>
          <w:rFonts w:ascii="Lucida Sans Unicode" w:eastAsia="Times New Roman" w:hAnsi="Lucida Sans Unicode" w:cs="Lucida Sans Unicode"/>
          <w:sz w:val="20"/>
          <w:szCs w:val="20"/>
          <w:lang w:eastAsia="sl-SI"/>
        </w:rPr>
        <w:t xml:space="preserve"> in spoštovali pogodbena določila, investitor pa dela ocenjuje kot strokovna, kvalitetna in izvedena v skladu s predpisi.</w:t>
      </w:r>
    </w:p>
    <w:p w14:paraId="0039B3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E85923" w:rsidRPr="001B0636" w14:paraId="70AF0D42" w14:textId="77777777" w:rsidTr="00462D7F">
        <w:trPr>
          <w:trHeight w:val="15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40BAAFD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p>
        </w:tc>
        <w:tc>
          <w:tcPr>
            <w:tcW w:w="6367" w:type="dxa"/>
            <w:gridSpan w:val="2"/>
            <w:tcBorders>
              <w:top w:val="single" w:sz="4" w:space="0" w:color="000000"/>
              <w:bottom w:val="single" w:sz="4" w:space="0" w:color="000000"/>
              <w:right w:val="single" w:sz="4" w:space="0" w:color="000000"/>
            </w:tcBorders>
            <w:shd w:val="clear" w:color="auto" w:fill="auto"/>
            <w:vAlign w:val="bottom"/>
          </w:tcPr>
          <w:p w14:paraId="54F907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785DC24"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069C9FBB"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 investitorja:</w:t>
            </w:r>
          </w:p>
        </w:tc>
        <w:tc>
          <w:tcPr>
            <w:tcW w:w="6367" w:type="dxa"/>
            <w:gridSpan w:val="2"/>
            <w:tcBorders>
              <w:bottom w:val="single" w:sz="4" w:space="0" w:color="000000"/>
              <w:right w:val="single" w:sz="4" w:space="0" w:color="000000"/>
            </w:tcBorders>
            <w:shd w:val="clear" w:color="auto" w:fill="auto"/>
            <w:vAlign w:val="bottom"/>
          </w:tcPr>
          <w:p w14:paraId="41A87B1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2743DAA7"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655B4E48"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Kontakta oseba investitorja, telefon, e-naslov:</w:t>
            </w:r>
          </w:p>
        </w:tc>
        <w:tc>
          <w:tcPr>
            <w:tcW w:w="6367" w:type="dxa"/>
            <w:gridSpan w:val="2"/>
            <w:tcBorders>
              <w:bottom w:val="single" w:sz="4" w:space="0" w:color="000000"/>
              <w:right w:val="single" w:sz="4" w:space="0" w:color="000000"/>
            </w:tcBorders>
            <w:shd w:val="clear" w:color="auto" w:fill="auto"/>
            <w:vAlign w:val="bottom"/>
          </w:tcPr>
          <w:p w14:paraId="7AD70E1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5CBA4BB4" w14:textId="77777777" w:rsidTr="00462D7F">
        <w:trPr>
          <w:trHeight w:val="281"/>
        </w:trPr>
        <w:tc>
          <w:tcPr>
            <w:tcW w:w="2377" w:type="dxa"/>
            <w:tcBorders>
              <w:left w:val="single" w:sz="4" w:space="0" w:color="000000"/>
              <w:bottom w:val="single" w:sz="4" w:space="0" w:color="000000"/>
              <w:right w:val="single" w:sz="4" w:space="0" w:color="000000"/>
            </w:tcBorders>
            <w:shd w:val="clear" w:color="auto" w:fill="auto"/>
          </w:tcPr>
          <w:p w14:paraId="7127F3E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Leto izvedbe:</w:t>
            </w:r>
          </w:p>
        </w:tc>
        <w:tc>
          <w:tcPr>
            <w:tcW w:w="6367" w:type="dxa"/>
            <w:gridSpan w:val="2"/>
            <w:tcBorders>
              <w:bottom w:val="single" w:sz="4" w:space="0" w:color="000000"/>
              <w:right w:val="single" w:sz="4" w:space="0" w:color="000000"/>
            </w:tcBorders>
            <w:shd w:val="clear" w:color="auto" w:fill="auto"/>
            <w:vAlign w:val="bottom"/>
          </w:tcPr>
          <w:p w14:paraId="24C60BA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6182C688" w14:textId="77777777" w:rsidTr="00462D7F">
        <w:trPr>
          <w:cantSplit/>
          <w:trHeight w:val="281"/>
        </w:trPr>
        <w:tc>
          <w:tcPr>
            <w:tcW w:w="2377" w:type="dxa"/>
            <w:vMerge w:val="restart"/>
            <w:tcBorders>
              <w:left w:val="single" w:sz="4" w:space="0" w:color="000000"/>
              <w:bottom w:val="single" w:sz="4" w:space="0" w:color="000000"/>
              <w:right w:val="single" w:sz="4" w:space="0" w:color="000000"/>
            </w:tcBorders>
            <w:shd w:val="clear" w:color="auto" w:fill="auto"/>
          </w:tcPr>
          <w:p w14:paraId="71F71526"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Vrednost:</w:t>
            </w:r>
          </w:p>
        </w:tc>
        <w:tc>
          <w:tcPr>
            <w:tcW w:w="3383" w:type="dxa"/>
            <w:tcBorders>
              <w:bottom w:val="single" w:sz="4" w:space="0" w:color="000000"/>
              <w:right w:val="single" w:sz="4" w:space="0" w:color="000000"/>
            </w:tcBorders>
            <w:shd w:val="clear" w:color="auto" w:fill="auto"/>
            <w:vAlign w:val="bottom"/>
          </w:tcPr>
          <w:p w14:paraId="2EF34E10" w14:textId="77777777" w:rsidR="00E85923" w:rsidRPr="001B0636" w:rsidRDefault="00E85923" w:rsidP="00E85923">
            <w:pPr>
              <w:spacing w:after="0" w:line="240" w:lineRule="auto"/>
              <w:ind w:right="53"/>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c>
          <w:tcPr>
            <w:tcW w:w="2984" w:type="dxa"/>
            <w:tcBorders>
              <w:bottom w:val="single" w:sz="4" w:space="0" w:color="000000"/>
              <w:right w:val="single" w:sz="4" w:space="0" w:color="000000"/>
            </w:tcBorders>
            <w:shd w:val="clear" w:color="auto" w:fill="auto"/>
            <w:vAlign w:val="bottom"/>
          </w:tcPr>
          <w:p w14:paraId="47068E02" w14:textId="77777777" w:rsidR="00E85923" w:rsidRPr="001B0636" w:rsidRDefault="00E85923" w:rsidP="00E85923">
            <w:pPr>
              <w:spacing w:after="0" w:line="240" w:lineRule="auto"/>
              <w:ind w:right="60"/>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r>
      <w:tr w:rsidR="00E85923" w:rsidRPr="001B0636" w14:paraId="3A243BE5" w14:textId="77777777" w:rsidTr="00462D7F">
        <w:trPr>
          <w:cantSplit/>
          <w:trHeight w:val="281"/>
        </w:trPr>
        <w:tc>
          <w:tcPr>
            <w:tcW w:w="2377" w:type="dxa"/>
            <w:vMerge/>
            <w:tcBorders>
              <w:left w:val="single" w:sz="4" w:space="0" w:color="000000"/>
              <w:bottom w:val="single" w:sz="4" w:space="0" w:color="000000"/>
              <w:right w:val="single" w:sz="4" w:space="0" w:color="000000"/>
            </w:tcBorders>
            <w:shd w:val="clear" w:color="auto" w:fill="auto"/>
          </w:tcPr>
          <w:p w14:paraId="71072725"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p>
        </w:tc>
        <w:tc>
          <w:tcPr>
            <w:tcW w:w="3383" w:type="dxa"/>
            <w:tcBorders>
              <w:bottom w:val="single" w:sz="4" w:space="0" w:color="000000"/>
              <w:right w:val="single" w:sz="4" w:space="0" w:color="000000"/>
            </w:tcBorders>
            <w:shd w:val="clear" w:color="auto" w:fill="auto"/>
            <w:vAlign w:val="bottom"/>
          </w:tcPr>
          <w:p w14:paraId="3A75AB2E"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(vrednost celotnega posla)</w:t>
            </w:r>
          </w:p>
        </w:tc>
        <w:tc>
          <w:tcPr>
            <w:tcW w:w="2984" w:type="dxa"/>
            <w:tcBorders>
              <w:bottom w:val="single" w:sz="4" w:space="0" w:color="000000"/>
              <w:right w:val="single" w:sz="4" w:space="0" w:color="000000"/>
            </w:tcBorders>
            <w:shd w:val="clear" w:color="auto" w:fill="auto"/>
            <w:vAlign w:val="bottom"/>
          </w:tcPr>
          <w:p w14:paraId="4F34DD8D"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(delež posla gospodarskega subjekta)</w:t>
            </w:r>
          </w:p>
        </w:tc>
      </w:tr>
      <w:tr w:rsidR="00E85923" w:rsidRPr="001B0636" w14:paraId="66D69C8A" w14:textId="77777777" w:rsidTr="00462D7F">
        <w:trPr>
          <w:trHeight w:val="281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1B1A999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Opis posla, ki ga je pri tem referenčnem delu opravil in obračunal gospodarski subjekt, ki nastopa v ponudbi: </w:t>
            </w:r>
          </w:p>
        </w:tc>
        <w:tc>
          <w:tcPr>
            <w:tcW w:w="3383" w:type="dxa"/>
            <w:tcBorders>
              <w:bottom w:val="single" w:sz="4" w:space="0" w:color="000000"/>
            </w:tcBorders>
            <w:shd w:val="clear" w:color="auto" w:fill="auto"/>
            <w:vAlign w:val="bottom"/>
          </w:tcPr>
          <w:p w14:paraId="6682B75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2984" w:type="dxa"/>
            <w:tcBorders>
              <w:bottom w:val="single" w:sz="4" w:space="0" w:color="000000"/>
              <w:right w:val="single" w:sz="4" w:space="0" w:color="000000"/>
            </w:tcBorders>
            <w:shd w:val="clear" w:color="auto" w:fill="auto"/>
            <w:vAlign w:val="bottom"/>
          </w:tcPr>
          <w:p w14:paraId="3FC0E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2403B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524DC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23E1219"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2493A8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t>____________________________</w:t>
      </w:r>
    </w:p>
    <w:p w14:paraId="5E5700D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AC73F7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8DACD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A5980B9" w14:textId="77777777" w:rsidR="00343E4E" w:rsidRPr="001B0636" w:rsidRDefault="00E85923" w:rsidP="00343E4E">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bookmarkStart w:id="10" w:name="_Hlk509823530"/>
      <w:r w:rsidR="00343E4E" w:rsidRPr="001B0636">
        <w:rPr>
          <w:rFonts w:ascii="Lucida Sans Unicode" w:eastAsia="Times New Roman" w:hAnsi="Lucida Sans Unicode" w:cs="Lucida Sans Unicode"/>
          <w:b/>
          <w:bCs/>
          <w:i/>
          <w:iCs/>
          <w:sz w:val="20"/>
          <w:szCs w:val="20"/>
          <w:lang w:eastAsia="sl-SI"/>
        </w:rPr>
        <w:lastRenderedPageBreak/>
        <w:t>Obrazec</w:t>
      </w:r>
    </w:p>
    <w:p w14:paraId="16AC0C2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15B10ED" w14:textId="77777777" w:rsidR="00343E4E" w:rsidRPr="001B0636" w:rsidRDefault="00343E4E" w:rsidP="00343E4E">
      <w:pPr>
        <w:spacing w:after="0" w:line="240" w:lineRule="auto"/>
        <w:jc w:val="center"/>
        <w:rPr>
          <w:rFonts w:ascii="Lucida Sans Unicode" w:eastAsia="Times New Roman" w:hAnsi="Lucida Sans Unicode" w:cs="Lucida Sans Unicode"/>
          <w:b/>
          <w:sz w:val="20"/>
          <w:szCs w:val="20"/>
          <w:lang w:eastAsia="sl-SI"/>
        </w:rPr>
      </w:pPr>
      <w:bookmarkStart w:id="11" w:name="_Hlk46101103"/>
      <w:bookmarkStart w:id="12" w:name="_Hlk46100188"/>
      <w:r w:rsidRPr="001B0636">
        <w:rPr>
          <w:rFonts w:ascii="Lucida Sans Unicode" w:eastAsia="Times New Roman" w:hAnsi="Lucida Sans Unicode" w:cs="Lucida Sans Unicode"/>
          <w:b/>
          <w:sz w:val="20"/>
          <w:szCs w:val="20"/>
          <w:lang w:eastAsia="sl-SI"/>
        </w:rPr>
        <w:t xml:space="preserve">IZJAVA – </w:t>
      </w:r>
      <w:bookmarkEnd w:id="11"/>
      <w:r w:rsidRPr="001B0636">
        <w:rPr>
          <w:rFonts w:ascii="Lucida Sans Unicode" w:eastAsia="Times New Roman" w:hAnsi="Lucida Sans Unicode" w:cs="Lucida Sans Unicode"/>
          <w:b/>
          <w:sz w:val="20"/>
          <w:szCs w:val="20"/>
          <w:lang w:eastAsia="sl-SI"/>
        </w:rPr>
        <w:t>PODATKI O REFERENCAH VODJE DEL</w:t>
      </w:r>
    </w:p>
    <w:bookmarkEnd w:id="12"/>
    <w:p w14:paraId="7DA54F5A" w14:textId="77777777" w:rsidR="00343E4E" w:rsidRPr="001B0636" w:rsidRDefault="00343E4E" w:rsidP="00343E4E">
      <w:pPr>
        <w:spacing w:after="0" w:line="240" w:lineRule="auto"/>
        <w:jc w:val="center"/>
        <w:rPr>
          <w:rFonts w:ascii="Lucida Sans Unicode" w:eastAsia="Times New Roman" w:hAnsi="Lucida Sans Unicode" w:cs="Lucida Sans Unicode"/>
          <w:b/>
          <w:i/>
          <w:iCs/>
          <w:sz w:val="20"/>
          <w:szCs w:val="20"/>
          <w:lang w:eastAsia="sl-SI"/>
        </w:rPr>
      </w:pPr>
    </w:p>
    <w:p w14:paraId="042C498D" w14:textId="37D6C000" w:rsidR="00343E4E" w:rsidRPr="0016772D" w:rsidRDefault="001902AB" w:rsidP="00816575">
      <w:pPr>
        <w:spacing w:after="0" w:line="240" w:lineRule="auto"/>
        <w:jc w:val="center"/>
        <w:rPr>
          <w:rFonts w:ascii="Lucida Sans Unicode" w:hAnsi="Lucida Sans Unicode" w:cs="Lucida Sans Unicode"/>
          <w:b/>
          <w:bCs/>
          <w:i/>
          <w:iCs/>
          <w:sz w:val="20"/>
          <w:szCs w:val="20"/>
        </w:rPr>
      </w:pPr>
      <w:bookmarkStart w:id="13" w:name="_Hlk65494419"/>
      <w:r w:rsidRPr="001902AB">
        <w:rPr>
          <w:rFonts w:ascii="Lucida Sans Unicode" w:hAnsi="Lucida Sans Unicode" w:cs="Lucida Sans Unicode"/>
          <w:b/>
          <w:bCs/>
          <w:i/>
          <w:iCs/>
          <w:sz w:val="20"/>
          <w:szCs w:val="20"/>
        </w:rPr>
        <w:t xml:space="preserve">Investicijsko vzdrževalna dela </w:t>
      </w:r>
      <w:r w:rsidRPr="0016772D">
        <w:rPr>
          <w:rFonts w:ascii="Lucida Sans Unicode" w:hAnsi="Lucida Sans Unicode" w:cs="Lucida Sans Unicode"/>
          <w:b/>
          <w:bCs/>
          <w:i/>
          <w:iCs/>
          <w:sz w:val="20"/>
          <w:szCs w:val="20"/>
        </w:rPr>
        <w:t>- obnova tlačnega kanalizacijskega voda Mala Loka do CČN Domžale</w:t>
      </w:r>
    </w:p>
    <w:bookmarkEnd w:id="13"/>
    <w:p w14:paraId="320E5BB9"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Ime in priimek:</w:t>
      </w:r>
      <w:r w:rsidRPr="001B0636">
        <w:rPr>
          <w:rFonts w:ascii="Lucida Sans Unicode" w:eastAsia="Times New Roman" w:hAnsi="Lucida Sans Unicode" w:cs="Lucida Sans Unicode"/>
          <w:sz w:val="20"/>
          <w:szCs w:val="20"/>
          <w:lang w:eastAsia="sl-SI"/>
        </w:rPr>
        <w:tab/>
        <w:t>___________________________________</w:t>
      </w:r>
    </w:p>
    <w:p w14:paraId="6BE19634"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84C4C77"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Strokovna izobrazba:</w:t>
      </w:r>
      <w:r w:rsidRPr="001B0636">
        <w:rPr>
          <w:rFonts w:ascii="Lucida Sans Unicode" w:eastAsia="Times New Roman" w:hAnsi="Lucida Sans Unicode" w:cs="Lucida Sans Unicode"/>
          <w:sz w:val="20"/>
          <w:szCs w:val="20"/>
          <w:lang w:eastAsia="sl-SI"/>
        </w:rPr>
        <w:tab/>
        <w:t>___________________________________</w:t>
      </w:r>
    </w:p>
    <w:p w14:paraId="321E4992"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F945CC"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Funkcija: </w:t>
      </w:r>
      <w:r w:rsidRPr="001B0636">
        <w:rPr>
          <w:rFonts w:ascii="Lucida Sans Unicode" w:eastAsia="Times New Roman" w:hAnsi="Lucida Sans Unicode" w:cs="Lucida Sans Unicode"/>
          <w:sz w:val="20"/>
          <w:szCs w:val="20"/>
          <w:lang w:eastAsia="sl-SI"/>
        </w:rPr>
        <w:tab/>
        <w:t>___________________________________</w:t>
      </w:r>
    </w:p>
    <w:p w14:paraId="4BF78231"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i/>
          <w:iCs/>
          <w:sz w:val="20"/>
          <w:szCs w:val="20"/>
          <w:vertAlign w:val="superscript"/>
          <w:lang w:eastAsia="sl-SI"/>
        </w:rPr>
        <w:tab/>
        <w:t>(vodja del)</w:t>
      </w:r>
    </w:p>
    <w:p w14:paraId="714A7EE5"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51F3030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Datum in številka potrdila o opravljenem strokovnem izpitu za navedeno funkcijo:</w:t>
      </w:r>
    </w:p>
    <w:p w14:paraId="72C7729D"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884D9C8"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p>
    <w:p w14:paraId="4BA3CB76" w14:textId="77777777" w:rsidR="00343E4E" w:rsidRPr="001B0636" w:rsidRDefault="00343E4E" w:rsidP="00343E4E">
      <w:pPr>
        <w:tabs>
          <w:tab w:val="right" w:pos="3969"/>
          <w:tab w:val="center" w:pos="5670"/>
          <w:tab w:val="center" w:pos="6804"/>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Delovne izkušnje pri gradnji:</w:t>
      </w:r>
      <w:r w:rsidRPr="001B0636">
        <w:rPr>
          <w:rFonts w:ascii="Lucida Sans Unicode" w:eastAsia="Times New Roman" w:hAnsi="Lucida Sans Unicode" w:cs="Lucida Sans Unicode"/>
          <w:sz w:val="20"/>
          <w:szCs w:val="20"/>
          <w:lang w:eastAsia="sl-SI"/>
        </w:rPr>
        <w:tab/>
        <w:t>__________________</w:t>
      </w:r>
      <w:r w:rsidRPr="001B0636">
        <w:rPr>
          <w:rFonts w:ascii="Lucida Sans Unicode" w:eastAsia="Times New Roman" w:hAnsi="Lucida Sans Unicode" w:cs="Lucida Sans Unicode"/>
          <w:sz w:val="20"/>
          <w:szCs w:val="20"/>
          <w:lang w:eastAsia="sl-SI"/>
        </w:rPr>
        <w:tab/>
        <w:t>let</w:t>
      </w:r>
    </w:p>
    <w:p w14:paraId="65C146BB" w14:textId="77777777" w:rsidR="00343E4E" w:rsidRPr="001B0636" w:rsidRDefault="00343E4E" w:rsidP="00343E4E">
      <w:pPr>
        <w:tabs>
          <w:tab w:val="center" w:pos="5670"/>
        </w:tabs>
        <w:spacing w:after="0" w:line="240" w:lineRule="auto"/>
        <w:ind w:firstLine="708"/>
        <w:jc w:val="both"/>
        <w:rPr>
          <w:rFonts w:ascii="Lucida Sans Unicode" w:eastAsia="Times New Roman" w:hAnsi="Lucida Sans Unicode" w:cs="Lucida Sans Unicode"/>
          <w:sz w:val="20"/>
          <w:szCs w:val="20"/>
          <w:lang w:eastAsia="sl-SI"/>
        </w:rPr>
      </w:pPr>
    </w:p>
    <w:p w14:paraId="42C35E1B"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trik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trike/>
          <w:sz w:val="20"/>
          <w:szCs w:val="20"/>
          <w:lang w:eastAsia="sl-SI"/>
        </w:rPr>
        <w:t xml:space="preserve"> </w:t>
      </w:r>
    </w:p>
    <w:p w14:paraId="5BFE1A6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3E47F780" w14:textId="32AC0EE0"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5201F1">
        <w:rPr>
          <w:rFonts w:ascii="Lucida Sans Unicode" w:eastAsia="Times New Roman" w:hAnsi="Lucida Sans Unicode" w:cs="Lucida Sans Unicode"/>
          <w:sz w:val="20"/>
          <w:szCs w:val="20"/>
          <w:lang w:eastAsia="sl-SI"/>
        </w:rPr>
        <w:t>Referenčna dela v obdobju 201</w:t>
      </w:r>
      <w:r w:rsidR="00FB1907" w:rsidRPr="005201F1">
        <w:rPr>
          <w:rFonts w:ascii="Lucida Sans Unicode" w:eastAsia="Times New Roman" w:hAnsi="Lucida Sans Unicode" w:cs="Lucida Sans Unicode"/>
          <w:sz w:val="20"/>
          <w:szCs w:val="20"/>
          <w:lang w:eastAsia="sl-SI"/>
        </w:rPr>
        <w:t>6</w:t>
      </w:r>
      <w:r w:rsidRPr="005201F1">
        <w:rPr>
          <w:rFonts w:ascii="Lucida Sans Unicode" w:eastAsia="Times New Roman" w:hAnsi="Lucida Sans Unicode" w:cs="Lucida Sans Unicode"/>
          <w:sz w:val="20"/>
          <w:szCs w:val="20"/>
          <w:lang w:eastAsia="sl-SI"/>
        </w:rPr>
        <w:t xml:space="preserve"> </w:t>
      </w:r>
      <w:r w:rsidR="005201F1" w:rsidRPr="005201F1">
        <w:rPr>
          <w:rFonts w:ascii="Lucida Sans Unicode" w:eastAsia="Times New Roman" w:hAnsi="Lucida Sans Unicode" w:cs="Lucida Sans Unicode"/>
          <w:sz w:val="20"/>
          <w:szCs w:val="20"/>
          <w:lang w:eastAsia="sl-SI"/>
        </w:rPr>
        <w:t>do objave obvestila o naročilu male vrednosti</w:t>
      </w:r>
      <w:r w:rsidRPr="005201F1">
        <w:rPr>
          <w:rFonts w:ascii="Lucida Sans Unicode" w:eastAsia="Times New Roman" w:hAnsi="Lucida Sans Unicode" w:cs="Lucida Sans Unicode"/>
          <w:sz w:val="20"/>
          <w:szCs w:val="20"/>
          <w:lang w:eastAsia="sl-SI"/>
        </w:rPr>
        <w:t>:</w:t>
      </w:r>
    </w:p>
    <w:p w14:paraId="69EEBCA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6C8DDC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2F156E9"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Identifikacijska številka v imeniku aktivnih vodij del pri IZS: ______________________</w:t>
      </w:r>
    </w:p>
    <w:p w14:paraId="5FA0224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1D4EE9E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Zaposlen pri: ______________________</w:t>
      </w:r>
    </w:p>
    <w:p w14:paraId="776F6DDF"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8D6FE0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Podpis imenovanega vodje: _______________________________</w:t>
      </w:r>
    </w:p>
    <w:p w14:paraId="3ADAEE6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BF82221"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94247D7"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so navedeni podatki resnični. Na podlagi poziva bomo naročniku v določenem roku predložili zahtevana dokazila.</w:t>
      </w:r>
    </w:p>
    <w:p w14:paraId="7ECB0D0C"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C06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47611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p>
    <w:p w14:paraId="73E10843"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B06E34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2492A9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7BF5192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04D410F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bookmarkEnd w:id="10"/>
    <w:p w14:paraId="0C349BC2"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94827C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02A25D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RESNOST PONUDBE</w:t>
      </w:r>
    </w:p>
    <w:p w14:paraId="2BFAF70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E2E742" w14:textId="77777777" w:rsidR="00E85923" w:rsidRPr="001B0636" w:rsidRDefault="00E85923" w:rsidP="00E85923">
      <w:pPr>
        <w:keepNext/>
        <w:spacing w:after="0" w:line="240" w:lineRule="auto"/>
        <w:ind w:left="567"/>
        <w:jc w:val="center"/>
        <w:outlineLvl w:val="0"/>
        <w:rPr>
          <w:rFonts w:ascii="Garamond" w:eastAsia="Times New Roman" w:hAnsi="Garamond" w:cs="Times New Roman"/>
          <w:b/>
          <w:bCs/>
          <w:kern w:val="2"/>
          <w:sz w:val="24"/>
          <w:szCs w:val="24"/>
          <w:lang w:eastAsia="sl-SI"/>
        </w:rPr>
      </w:pPr>
      <w:r w:rsidRPr="001B0636">
        <w:rPr>
          <w:rFonts w:ascii="Garamond" w:eastAsia="Times New Roman" w:hAnsi="Garamond" w:cs="Times New Roman"/>
          <w:b/>
          <w:bCs/>
          <w:kern w:val="2"/>
          <w:sz w:val="24"/>
          <w:szCs w:val="24"/>
          <w:lang w:eastAsia="sl-SI"/>
        </w:rPr>
        <w:t>Finančno zavarovanje za resnost ponudbe</w:t>
      </w:r>
    </w:p>
    <w:p w14:paraId="7CCEBF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96246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i/>
          <w:sz w:val="24"/>
          <w:szCs w:val="24"/>
          <w:lang w:eastAsia="sl-SI"/>
        </w:rPr>
        <w:t xml:space="preserve">Glava s podatki o garantu </w:t>
      </w:r>
    </w:p>
    <w:p w14:paraId="74FFBAE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sz w:val="24"/>
          <w:szCs w:val="24"/>
          <w:lang w:eastAsia="sl-SI"/>
        </w:rPr>
        <w:t xml:space="preserve">Datum: </w:t>
      </w:r>
      <w:r w:rsidRPr="001B0636">
        <w:rPr>
          <w:rFonts w:ascii="Times New Roman" w:eastAsia="Times New Roman" w:hAnsi="Times New Roman" w:cs="Times New Roman"/>
          <w:sz w:val="24"/>
          <w:szCs w:val="24"/>
          <w:lang w:eastAsia="sl-SI"/>
        </w:rPr>
        <w:fldChar w:fldCharType="begin">
          <w:ffData>
            <w:name w:val="Besedilo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4" w:name="Besedilo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4"/>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datum izdaje)</w:t>
      </w:r>
    </w:p>
    <w:p w14:paraId="11B29CF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VRSTA ZAVAROVANJA:</w:t>
      </w:r>
      <w:r w:rsidRPr="001B0636">
        <w:rPr>
          <w:rFonts w:ascii="Garamond" w:eastAsia="Times New Roman" w:hAnsi="Garamond" w:cs="Calibri"/>
          <w:sz w:val="24"/>
          <w:szCs w:val="24"/>
          <w:lang w:eastAsia="sl-SI"/>
        </w:rPr>
        <w:t xml:space="preserve"> garancija za resnost ponudbe</w:t>
      </w:r>
    </w:p>
    <w:p w14:paraId="0C3D8B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300B3B5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 xml:space="preserve">ŠTEVILKA: </w:t>
      </w:r>
      <w:r w:rsidRPr="001B0636">
        <w:rPr>
          <w:rFonts w:ascii="Times New Roman" w:eastAsia="Times New Roman" w:hAnsi="Times New Roman" w:cs="Times New Roman"/>
          <w:sz w:val="24"/>
          <w:szCs w:val="24"/>
          <w:lang w:eastAsia="sl-SI"/>
        </w:rPr>
        <w:fldChar w:fldCharType="begin">
          <w:ffData>
            <w:name w:val="Besedilo21"/>
            <w:enabled/>
            <w:calcOnExit w:val="0"/>
            <w:textInput/>
          </w:ffData>
        </w:fldChar>
      </w:r>
      <w:r w:rsidRPr="001B0636">
        <w:rPr>
          <w:rFonts w:ascii="Garamond" w:eastAsia="Times New Roman" w:hAnsi="Garamond" w:cs="Calibri"/>
          <w:b/>
          <w:sz w:val="24"/>
          <w:szCs w:val="24"/>
          <w:lang w:eastAsia="sl-SI"/>
        </w:rPr>
        <w:instrText>FORMTEXT</w:instrText>
      </w:r>
      <w:r w:rsidRPr="001B0636">
        <w:rPr>
          <w:rFonts w:ascii="Garamond" w:eastAsia="Times New Roman" w:hAnsi="Garamond" w:cs="Calibri"/>
          <w:b/>
          <w:sz w:val="24"/>
          <w:szCs w:val="24"/>
          <w:lang w:eastAsia="sl-SI"/>
        </w:rPr>
      </w:r>
      <w:r w:rsidRPr="001B0636">
        <w:rPr>
          <w:rFonts w:ascii="Garamond" w:eastAsia="Times New Roman" w:hAnsi="Garamond" w:cs="Calibri"/>
          <w:b/>
          <w:sz w:val="24"/>
          <w:szCs w:val="24"/>
          <w:lang w:eastAsia="sl-SI"/>
        </w:rPr>
        <w:fldChar w:fldCharType="separate"/>
      </w:r>
      <w:bookmarkStart w:id="15" w:name="Besedilo21"/>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5"/>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številka zavarovanja)</w:t>
      </w:r>
    </w:p>
    <w:p w14:paraId="39F09AD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E70742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GARANT: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6" w:name="Besedilo2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6"/>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ime in naslov banke v kraju izdaje)</w:t>
      </w:r>
    </w:p>
    <w:p w14:paraId="1B2504C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76348BB2" w14:textId="5DA52173" w:rsidR="00E85923" w:rsidRPr="001B0636" w:rsidRDefault="005137EA"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N</w:t>
      </w:r>
      <w:r w:rsidR="005C1D48" w:rsidRPr="001B0636">
        <w:rPr>
          <w:rFonts w:ascii="Garamond" w:eastAsia="Times New Roman" w:hAnsi="Garamond" w:cs="Calibri"/>
          <w:b/>
          <w:sz w:val="24"/>
          <w:szCs w:val="24"/>
          <w:lang w:eastAsia="sl-SI"/>
        </w:rPr>
        <w:t>AROČNIK</w:t>
      </w:r>
      <w:r w:rsidR="00E85923" w:rsidRPr="001B0636">
        <w:rPr>
          <w:rFonts w:ascii="Garamond" w:eastAsia="Times New Roman" w:hAnsi="Garamond" w:cs="Calibri"/>
          <w:b/>
          <w:sz w:val="24"/>
          <w:szCs w:val="24"/>
          <w:lang w:eastAsia="sl-SI"/>
        </w:rPr>
        <w:t xml:space="preserve">: </w:t>
      </w:r>
      <w:r w:rsidR="00E85923" w:rsidRPr="001B0636">
        <w:rPr>
          <w:rFonts w:ascii="Times New Roman" w:eastAsia="Times New Roman" w:hAnsi="Times New Roman" w:cs="Times New Roman"/>
          <w:sz w:val="24"/>
          <w:szCs w:val="24"/>
          <w:lang w:eastAsia="sl-SI"/>
        </w:rPr>
        <w:fldChar w:fldCharType="begin">
          <w:ffData>
            <w:name w:val="Besedilo23"/>
            <w:enabled/>
            <w:calcOnExit w:val="0"/>
            <w:textInput/>
          </w:ffData>
        </w:fldChar>
      </w:r>
      <w:r w:rsidR="00E85923" w:rsidRPr="001B0636">
        <w:rPr>
          <w:rFonts w:ascii="Garamond" w:eastAsia="Times New Roman" w:hAnsi="Garamond" w:cs="Calibri"/>
          <w:b/>
          <w:sz w:val="24"/>
          <w:szCs w:val="24"/>
          <w:lang w:eastAsia="sl-SI"/>
        </w:rPr>
        <w:instrText>FORMTEXT</w:instrText>
      </w:r>
      <w:r w:rsidR="00E85923" w:rsidRPr="001B0636">
        <w:rPr>
          <w:rFonts w:ascii="Garamond" w:eastAsia="Times New Roman" w:hAnsi="Garamond" w:cs="Calibri"/>
          <w:b/>
          <w:sz w:val="24"/>
          <w:szCs w:val="24"/>
          <w:lang w:eastAsia="sl-SI"/>
        </w:rPr>
      </w:r>
      <w:r w:rsidR="00E85923" w:rsidRPr="001B0636">
        <w:rPr>
          <w:rFonts w:ascii="Garamond" w:eastAsia="Times New Roman" w:hAnsi="Garamond" w:cs="Calibri"/>
          <w:b/>
          <w:sz w:val="24"/>
          <w:szCs w:val="24"/>
          <w:lang w:eastAsia="sl-SI"/>
        </w:rPr>
        <w:fldChar w:fldCharType="separate"/>
      </w:r>
      <w:bookmarkStart w:id="17" w:name="Besedilo23"/>
      <w:r w:rsidR="00E85923" w:rsidRPr="001B0636">
        <w:rPr>
          <w:rFonts w:ascii="Garamond" w:eastAsia="Times New Roman" w:hAnsi="Garamond" w:cs="Calibri"/>
          <w:sz w:val="24"/>
          <w:szCs w:val="24"/>
          <w:lang w:eastAsia="sl-SI"/>
        </w:rPr>
        <w:t>     </w:t>
      </w:r>
      <w:r w:rsidR="00E85923" w:rsidRPr="001B0636">
        <w:rPr>
          <w:rFonts w:ascii="Garamond" w:eastAsia="Times New Roman" w:hAnsi="Garamond" w:cs="Calibri"/>
          <w:sz w:val="24"/>
          <w:szCs w:val="24"/>
          <w:lang w:eastAsia="sl-SI"/>
        </w:rPr>
        <w:fldChar w:fldCharType="end"/>
      </w:r>
      <w:bookmarkEnd w:id="17"/>
      <w:r w:rsidR="00E85923" w:rsidRPr="001B0636">
        <w:rPr>
          <w:rFonts w:ascii="Garamond" w:eastAsia="Times New Roman" w:hAnsi="Garamond" w:cs="Calibri"/>
          <w:sz w:val="24"/>
          <w:szCs w:val="24"/>
          <w:lang w:eastAsia="sl-SI"/>
        </w:rPr>
        <w:t xml:space="preserve"> </w:t>
      </w:r>
      <w:r w:rsidR="00E85923" w:rsidRPr="001B0636">
        <w:rPr>
          <w:rFonts w:ascii="Garamond" w:eastAsia="Times New Roman" w:hAnsi="Garamond" w:cs="Calibri"/>
          <w:i/>
          <w:sz w:val="24"/>
          <w:szCs w:val="24"/>
          <w:lang w:eastAsia="sl-SI"/>
        </w:rPr>
        <w:t xml:space="preserve">(vpiše se ime in naslov </w:t>
      </w:r>
      <w:r w:rsidR="002A7B1E" w:rsidRPr="001B0636">
        <w:rPr>
          <w:rFonts w:ascii="Garamond" w:eastAsia="Times New Roman" w:hAnsi="Garamond" w:cs="Calibri"/>
          <w:i/>
          <w:sz w:val="24"/>
          <w:szCs w:val="24"/>
          <w:lang w:eastAsia="sl-SI"/>
        </w:rPr>
        <w:t>naročnika</w:t>
      </w:r>
      <w:r w:rsidR="00E85923" w:rsidRPr="001B0636">
        <w:rPr>
          <w:rFonts w:ascii="Garamond" w:eastAsia="Times New Roman" w:hAnsi="Garamond" w:cs="Calibri"/>
          <w:i/>
          <w:sz w:val="24"/>
          <w:szCs w:val="24"/>
          <w:lang w:eastAsia="sl-SI"/>
        </w:rPr>
        <w:t xml:space="preserve"> zavarovanja, tj. kandidata oziroma ponudnika v postopku javnega naročanja)</w:t>
      </w:r>
    </w:p>
    <w:p w14:paraId="58E02A3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2AC0783E" w14:textId="0FE02F6B"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UPRAVIČENEC:</w:t>
      </w:r>
      <w:r w:rsidRPr="001B0636">
        <w:rPr>
          <w:rFonts w:ascii="Garamond" w:eastAsia="Times New Roman" w:hAnsi="Garamond" w:cs="Times New Roman"/>
          <w:sz w:val="24"/>
          <w:szCs w:val="24"/>
          <w:lang w:eastAsia="sl-SI"/>
        </w:rPr>
        <w:t xml:space="preserve"> </w:t>
      </w:r>
      <w:r w:rsidRPr="0016772D">
        <w:rPr>
          <w:rFonts w:ascii="Garamond" w:eastAsia="Times New Roman" w:hAnsi="Garamond" w:cs="Calibri"/>
          <w:sz w:val="24"/>
          <w:szCs w:val="24"/>
          <w:lang w:eastAsia="sl-SI"/>
        </w:rPr>
        <w:t xml:space="preserve">OBČINA </w:t>
      </w:r>
      <w:r w:rsidR="002515C3" w:rsidRPr="0016772D">
        <w:rPr>
          <w:rFonts w:ascii="Garamond" w:eastAsia="Times New Roman" w:hAnsi="Garamond" w:cs="Calibri"/>
          <w:sz w:val="24"/>
          <w:szCs w:val="24"/>
          <w:lang w:eastAsia="sl-SI"/>
        </w:rPr>
        <w:t>DOMŽALE</w:t>
      </w:r>
      <w:r w:rsidRPr="0016772D">
        <w:rPr>
          <w:rFonts w:ascii="Garamond" w:eastAsia="Times New Roman" w:hAnsi="Garamond" w:cs="Calibri"/>
          <w:sz w:val="24"/>
          <w:szCs w:val="24"/>
          <w:lang w:eastAsia="sl-SI"/>
        </w:rPr>
        <w:t xml:space="preserve">, </w:t>
      </w:r>
      <w:r w:rsidR="002515C3" w:rsidRPr="0016772D">
        <w:rPr>
          <w:rFonts w:ascii="Garamond" w:eastAsia="Times New Roman" w:hAnsi="Garamond" w:cs="Calibri"/>
          <w:sz w:val="24"/>
          <w:szCs w:val="24"/>
          <w:lang w:eastAsia="sl-SI"/>
        </w:rPr>
        <w:t>Ljubljanska cesta 69, 1230</w:t>
      </w:r>
      <w:r w:rsidRPr="0016772D">
        <w:rPr>
          <w:rFonts w:ascii="Garamond" w:eastAsia="Times New Roman" w:hAnsi="Garamond" w:cs="Calibri"/>
          <w:sz w:val="24"/>
          <w:szCs w:val="24"/>
          <w:lang w:eastAsia="sl-SI"/>
        </w:rPr>
        <w:t xml:space="preserve"> </w:t>
      </w:r>
      <w:r w:rsidR="002515C3" w:rsidRPr="0016772D">
        <w:rPr>
          <w:rFonts w:ascii="Garamond" w:eastAsia="Times New Roman" w:hAnsi="Garamond" w:cs="Calibri"/>
          <w:sz w:val="24"/>
          <w:szCs w:val="24"/>
          <w:lang w:eastAsia="sl-SI"/>
        </w:rPr>
        <w:t>DOMŽALE</w:t>
      </w:r>
    </w:p>
    <w:p w14:paraId="34D1AA75"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850C5D" w14:textId="63F08273" w:rsidR="00E85923" w:rsidRPr="0016772D"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hAnsi="Lucida Sans Unicode" w:cs="Lucida Sans Unicode"/>
          <w:b/>
          <w:bCs/>
          <w:i/>
          <w:iCs/>
          <w:sz w:val="20"/>
          <w:szCs w:val="20"/>
        </w:rPr>
      </w:pPr>
      <w:r w:rsidRPr="001B0636">
        <w:rPr>
          <w:rFonts w:ascii="Garamond" w:eastAsia="Times New Roman" w:hAnsi="Garamond" w:cs="Calibri"/>
          <w:b/>
          <w:sz w:val="24"/>
          <w:szCs w:val="24"/>
          <w:lang w:eastAsia="sl-SI"/>
        </w:rPr>
        <w:t xml:space="preserve">OSNOVNI POSEL: </w:t>
      </w:r>
      <w:r w:rsidRPr="001B0636">
        <w:rPr>
          <w:rFonts w:ascii="Garamond" w:eastAsia="Times New Roman" w:hAnsi="Garamond" w:cs="Calibri"/>
          <w:sz w:val="24"/>
          <w:szCs w:val="24"/>
          <w:lang w:eastAsia="sl-SI"/>
        </w:rPr>
        <w:t xml:space="preserve">obveznost </w:t>
      </w:r>
      <w:r w:rsidR="002A7B1E" w:rsidRPr="001B0636">
        <w:rPr>
          <w:rFonts w:ascii="Garamond" w:eastAsia="Times New Roman" w:hAnsi="Garamond" w:cs="Calibri"/>
          <w:sz w:val="24"/>
          <w:szCs w:val="24"/>
          <w:lang w:eastAsia="sl-SI"/>
        </w:rPr>
        <w:t>naročnika</w:t>
      </w:r>
      <w:r w:rsidRPr="001B0636">
        <w:rPr>
          <w:rFonts w:ascii="Garamond" w:eastAsia="Times New Roman" w:hAnsi="Garamond" w:cs="Calibri"/>
          <w:sz w:val="24"/>
          <w:szCs w:val="24"/>
          <w:lang w:eastAsia="sl-SI"/>
        </w:rPr>
        <w:t xml:space="preserve"> zavarovanja iz njegove ponudbe, predložene v postopku javnega naročila objavljen na Portalu javnih naročil JN _________/202</w:t>
      </w:r>
      <w:r w:rsidR="0016772D">
        <w:rPr>
          <w:rFonts w:ascii="Garamond" w:eastAsia="Times New Roman" w:hAnsi="Garamond" w:cs="Calibri"/>
          <w:sz w:val="24"/>
          <w:szCs w:val="24"/>
          <w:lang w:eastAsia="sl-SI"/>
        </w:rPr>
        <w:t>1</w:t>
      </w:r>
      <w:r w:rsidRPr="001B0636">
        <w:rPr>
          <w:rFonts w:ascii="Garamond" w:eastAsia="Times New Roman" w:hAnsi="Garamond" w:cs="Calibri"/>
          <w:sz w:val="24"/>
          <w:szCs w:val="24"/>
          <w:lang w:eastAsia="sl-SI"/>
        </w:rPr>
        <w:t>, z dne _________</w:t>
      </w:r>
      <w:r w:rsidRPr="001B0636">
        <w:rPr>
          <w:rFonts w:ascii="Garamond" w:eastAsia="Times New Roman" w:hAnsi="Garamond" w:cs="Calibri"/>
          <w:i/>
          <w:sz w:val="24"/>
          <w:szCs w:val="24"/>
          <w:lang w:eastAsia="sl-SI"/>
        </w:rPr>
        <w:t xml:space="preserve">, </w:t>
      </w:r>
      <w:r w:rsidRPr="001B0636">
        <w:rPr>
          <w:rFonts w:ascii="Garamond" w:eastAsia="Times New Roman" w:hAnsi="Garamond" w:cs="Calibri"/>
          <w:sz w:val="24"/>
          <w:szCs w:val="24"/>
          <w:lang w:eastAsia="sl-SI"/>
        </w:rPr>
        <w:t xml:space="preserve">katerega predmet </w:t>
      </w:r>
      <w:r w:rsidR="001902AB">
        <w:rPr>
          <w:rFonts w:ascii="Garamond" w:eastAsia="Times New Roman" w:hAnsi="Garamond" w:cs="Calibri"/>
          <w:sz w:val="24"/>
          <w:szCs w:val="24"/>
          <w:lang w:eastAsia="sl-SI"/>
        </w:rPr>
        <w:t>so</w:t>
      </w:r>
      <w:r w:rsidRPr="001B0636">
        <w:rPr>
          <w:rFonts w:ascii="Garamond" w:eastAsia="Times New Roman" w:hAnsi="Garamond" w:cs="Calibri"/>
          <w:sz w:val="24"/>
          <w:szCs w:val="24"/>
          <w:lang w:eastAsia="sl-SI"/>
        </w:rPr>
        <w:t xml:space="preserve"> </w:t>
      </w:r>
      <w:r w:rsidR="001902AB">
        <w:rPr>
          <w:rFonts w:ascii="Lucida Sans Unicode" w:hAnsi="Lucida Sans Unicode" w:cs="Lucida Sans Unicode"/>
          <w:b/>
          <w:bCs/>
          <w:i/>
          <w:iCs/>
          <w:sz w:val="20"/>
          <w:szCs w:val="20"/>
        </w:rPr>
        <w:t>i</w:t>
      </w:r>
      <w:r w:rsidR="001902AB" w:rsidRPr="001902AB">
        <w:rPr>
          <w:rFonts w:ascii="Lucida Sans Unicode" w:hAnsi="Lucida Sans Unicode" w:cs="Lucida Sans Unicode"/>
          <w:b/>
          <w:bCs/>
          <w:i/>
          <w:iCs/>
          <w:sz w:val="20"/>
          <w:szCs w:val="20"/>
        </w:rPr>
        <w:t xml:space="preserve">nvesticijsko vzdrževalna dela </w:t>
      </w:r>
      <w:r w:rsidR="001902AB" w:rsidRPr="001902AB">
        <w:rPr>
          <w:rFonts w:ascii="Lucida Sans Unicode" w:hAnsi="Lucida Sans Unicode" w:cs="Lucida Sans Unicode"/>
          <w:i/>
          <w:iCs/>
          <w:sz w:val="20"/>
          <w:szCs w:val="20"/>
        </w:rPr>
        <w:t xml:space="preserve">- </w:t>
      </w:r>
      <w:r w:rsidR="001902AB" w:rsidRPr="0016772D">
        <w:rPr>
          <w:rFonts w:ascii="Lucida Sans Unicode" w:hAnsi="Lucida Sans Unicode" w:cs="Lucida Sans Unicode"/>
          <w:b/>
          <w:bCs/>
          <w:i/>
          <w:iCs/>
          <w:sz w:val="20"/>
          <w:szCs w:val="20"/>
        </w:rPr>
        <w:t>obnova tlačnega kanalizacijskega voda Mala Loka do CČN Domžale.</w:t>
      </w:r>
    </w:p>
    <w:p w14:paraId="0D383F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41D6B0F5" w14:textId="3989BB0B"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ZNESEK IN VALUTA</w:t>
      </w:r>
      <w:r w:rsidRPr="001B0636">
        <w:rPr>
          <w:rFonts w:ascii="Garamond" w:eastAsia="Times New Roman" w:hAnsi="Garamond" w:cs="Calibri"/>
          <w:sz w:val="24"/>
          <w:szCs w:val="24"/>
          <w:lang w:eastAsia="sl-SI"/>
        </w:rPr>
        <w:t xml:space="preserve">:  </w:t>
      </w:r>
      <w:r w:rsidR="0037312E" w:rsidRPr="0016772D">
        <w:rPr>
          <w:rFonts w:ascii="Garamond" w:eastAsia="Times New Roman" w:hAnsi="Garamond" w:cs="Calibri"/>
          <w:sz w:val="24"/>
          <w:szCs w:val="24"/>
          <w:lang w:eastAsia="sl-SI"/>
        </w:rPr>
        <w:t>6</w:t>
      </w:r>
      <w:r w:rsidR="0063671C" w:rsidRPr="0016772D">
        <w:rPr>
          <w:rFonts w:ascii="Garamond" w:eastAsia="Times New Roman" w:hAnsi="Garamond" w:cs="Calibri"/>
          <w:sz w:val="24"/>
          <w:szCs w:val="24"/>
          <w:lang w:eastAsia="sl-SI"/>
        </w:rPr>
        <w:t>.</w:t>
      </w:r>
      <w:r w:rsidR="005201F1" w:rsidRPr="0016772D">
        <w:rPr>
          <w:rFonts w:ascii="Garamond" w:eastAsia="Times New Roman" w:hAnsi="Garamond" w:cs="Calibri"/>
          <w:sz w:val="24"/>
          <w:szCs w:val="24"/>
          <w:lang w:eastAsia="sl-SI"/>
        </w:rPr>
        <w:t>0</w:t>
      </w:r>
      <w:r w:rsidRPr="0016772D">
        <w:rPr>
          <w:rFonts w:ascii="Garamond" w:eastAsia="Times New Roman" w:hAnsi="Garamond" w:cs="Calibri"/>
          <w:sz w:val="24"/>
          <w:szCs w:val="24"/>
          <w:lang w:eastAsia="sl-SI"/>
        </w:rPr>
        <w:t>00,00</w:t>
      </w:r>
      <w:r w:rsidRPr="0037312E">
        <w:rPr>
          <w:rFonts w:ascii="Garamond" w:eastAsia="Times New Roman" w:hAnsi="Garamond" w:cs="Calibri"/>
          <w:sz w:val="24"/>
          <w:szCs w:val="24"/>
          <w:lang w:eastAsia="sl-SI"/>
        </w:rPr>
        <w:t xml:space="preserve"> EUR</w:t>
      </w:r>
    </w:p>
    <w:p w14:paraId="644F70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56992C7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LISTINE, KI JIH JE POLEG IZJAVE TREBA PRILOŽITI ZAHTEVI ZA PLAČILO IN SE IZRECNO ZAHTEVAJO V SPODNJEM BESEDILU: </w:t>
      </w:r>
      <w:r w:rsidRPr="001B0636">
        <w:rPr>
          <w:rFonts w:ascii="Garamond" w:eastAsia="Times New Roman" w:hAnsi="Garamond" w:cs="Calibri"/>
          <w:sz w:val="24"/>
          <w:szCs w:val="24"/>
          <w:lang w:eastAsia="sl-SI"/>
        </w:rPr>
        <w:t>nobena</w:t>
      </w:r>
    </w:p>
    <w:p w14:paraId="4D4B98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6822E3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JEZIK V ZAHTEVANIH LISTINAH:</w:t>
      </w:r>
      <w:r w:rsidRPr="001B0636">
        <w:rPr>
          <w:rFonts w:ascii="Garamond" w:eastAsia="Times New Roman" w:hAnsi="Garamond" w:cs="Calibri"/>
          <w:sz w:val="24"/>
          <w:szCs w:val="24"/>
          <w:lang w:eastAsia="sl-SI"/>
        </w:rPr>
        <w:t xml:space="preserve"> slovenski</w:t>
      </w:r>
    </w:p>
    <w:p w14:paraId="1D7B293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18E9A07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OBLIKA PREDLOŽITVE:</w:t>
      </w:r>
      <w:r w:rsidRPr="001B0636">
        <w:rPr>
          <w:rFonts w:ascii="Garamond" w:eastAsia="Times New Roman" w:hAnsi="Garamond" w:cs="Calibri"/>
          <w:sz w:val="24"/>
          <w:szCs w:val="24"/>
          <w:lang w:eastAsia="sl-SI"/>
        </w:rPr>
        <w:t xml:space="preserve"> v papirni obliki s priporočeno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to ali katerokoli obliko hitre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te ali v elektronki obliki, če je naveden elektronki naslov za predložitev</w:t>
      </w:r>
    </w:p>
    <w:p w14:paraId="55BDBB8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CF78F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KRAJ PREDLOŽITVE: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4"/>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8" w:name="Besedilo24"/>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8"/>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(garant vpiše naslov podružnice, kjer se opravi predložitev papirnih listin, ali elektronski naslov za predložitev v elektronski obliki)</w:t>
      </w:r>
    </w:p>
    <w:p w14:paraId="3460768B" w14:textId="0B48D366"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Ne glede na navedeno, se predložitev papirnih listin lahko opravi v katerikoli podružnici</w:t>
      </w:r>
      <w:r w:rsidR="00120AAF">
        <w:rPr>
          <w:rFonts w:ascii="Garamond" w:eastAsia="Times New Roman" w:hAnsi="Garamond" w:cs="Calibri"/>
          <w:sz w:val="24"/>
          <w:szCs w:val="24"/>
          <w:lang w:eastAsia="sl-SI"/>
        </w:rPr>
        <w:t xml:space="preserve"> oz. enoti</w:t>
      </w:r>
      <w:r w:rsidRPr="001B0636">
        <w:rPr>
          <w:rFonts w:ascii="Garamond" w:eastAsia="Times New Roman" w:hAnsi="Garamond" w:cs="Calibri"/>
          <w:sz w:val="24"/>
          <w:szCs w:val="24"/>
          <w:lang w:eastAsia="sl-SI"/>
        </w:rPr>
        <w:t xml:space="preserve"> garanta na območju Republike Slovenije. </w:t>
      </w:r>
    </w:p>
    <w:p w14:paraId="73B092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7DF0716" w14:textId="67C7CC1B"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DATUM VELJAVNOSTI</w:t>
      </w:r>
      <w:r w:rsidRPr="0037312E">
        <w:rPr>
          <w:rFonts w:ascii="Garamond" w:eastAsia="Times New Roman" w:hAnsi="Garamond" w:cs="Calibri"/>
          <w:b/>
          <w:sz w:val="24"/>
          <w:szCs w:val="24"/>
          <w:lang w:eastAsia="sl-SI"/>
        </w:rPr>
        <w:t>:</w:t>
      </w:r>
      <w:r w:rsidRPr="001902AB">
        <w:rPr>
          <w:rFonts w:ascii="Garamond" w:eastAsia="Times New Roman" w:hAnsi="Garamond" w:cs="Calibri"/>
          <w:b/>
          <w:color w:val="FF0000"/>
          <w:sz w:val="24"/>
          <w:szCs w:val="24"/>
          <w:lang w:eastAsia="sl-SI"/>
        </w:rPr>
        <w:t xml:space="preserve"> </w:t>
      </w:r>
      <w:r w:rsidRPr="001902AB">
        <w:rPr>
          <w:rFonts w:ascii="Garamond" w:eastAsia="Times New Roman" w:hAnsi="Garamond" w:cs="Calibri"/>
          <w:color w:val="FF0000"/>
          <w:sz w:val="24"/>
          <w:szCs w:val="24"/>
          <w:lang w:eastAsia="sl-SI"/>
        </w:rPr>
        <w:t xml:space="preserve"> </w:t>
      </w:r>
      <w:r w:rsidR="0016772D" w:rsidRPr="0016772D">
        <w:rPr>
          <w:rFonts w:ascii="Garamond" w:eastAsia="Times New Roman" w:hAnsi="Garamond" w:cs="Calibri"/>
          <w:sz w:val="24"/>
          <w:szCs w:val="24"/>
          <w:lang w:eastAsia="sl-SI"/>
        </w:rPr>
        <w:t>31.12</w:t>
      </w:r>
      <w:r w:rsidR="005201F1" w:rsidRPr="0016772D">
        <w:rPr>
          <w:rFonts w:ascii="Garamond" w:eastAsia="Times New Roman" w:hAnsi="Garamond" w:cs="Calibri"/>
          <w:sz w:val="24"/>
          <w:szCs w:val="24"/>
          <w:lang w:eastAsia="sl-SI"/>
        </w:rPr>
        <w:t>.2021</w:t>
      </w:r>
      <w:r w:rsidRPr="005201F1">
        <w:rPr>
          <w:rFonts w:ascii="Garamond" w:eastAsia="Times New Roman" w:hAnsi="Garamond" w:cs="Calibri"/>
          <w:sz w:val="24"/>
          <w:szCs w:val="24"/>
          <w:lang w:eastAsia="sl-SI"/>
        </w:rPr>
        <w:t>,</w:t>
      </w:r>
      <w:r w:rsidRPr="00460913">
        <w:rPr>
          <w:rFonts w:ascii="Garamond" w:eastAsia="Times New Roman" w:hAnsi="Garamond" w:cs="Calibri"/>
          <w:sz w:val="24"/>
          <w:szCs w:val="24"/>
          <w:lang w:eastAsia="sl-SI"/>
        </w:rPr>
        <w:t xml:space="preserve"> z</w:t>
      </w:r>
      <w:r w:rsidRPr="001B0636">
        <w:rPr>
          <w:rFonts w:ascii="Garamond" w:eastAsia="Times New Roman" w:hAnsi="Garamond" w:cs="Calibri"/>
          <w:sz w:val="24"/>
          <w:szCs w:val="24"/>
          <w:lang w:eastAsia="sl-SI"/>
        </w:rPr>
        <w:t xml:space="preserve"> možnostjo podalj</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anja</w:t>
      </w:r>
    </w:p>
    <w:p w14:paraId="221FAA3D" w14:textId="0B4EAA8D"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lastRenderedPageBreak/>
        <w:t>STRANKA, KI JE DOLŽNA PLAČATI STRO</w:t>
      </w:r>
      <w:r w:rsidRPr="001B0636">
        <w:rPr>
          <w:rFonts w:ascii="Garamond" w:eastAsia="Times New Roman" w:hAnsi="Garamond" w:cs="Lucida Sans"/>
          <w:b/>
          <w:sz w:val="24"/>
          <w:szCs w:val="24"/>
          <w:lang w:eastAsia="sl-SI"/>
        </w:rPr>
        <w:t>Š</w:t>
      </w:r>
      <w:r w:rsidRPr="001B0636">
        <w:rPr>
          <w:rFonts w:ascii="Garamond" w:eastAsia="Times New Roman" w:hAnsi="Garamond" w:cs="Calibri"/>
          <w:b/>
          <w:sz w:val="24"/>
          <w:szCs w:val="24"/>
          <w:lang w:eastAsia="sl-SI"/>
        </w:rPr>
        <w:t>KE: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5"/>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9" w:name="Besedilo25"/>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9"/>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3D2B8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35FA3EBC" w14:textId="77777777" w:rsidR="00E85923" w:rsidRPr="001B0636" w:rsidRDefault="00E85923" w:rsidP="00E85923">
      <w:pPr>
        <w:spacing w:after="0" w:line="312" w:lineRule="auto"/>
        <w:ind w:left="567"/>
        <w:jc w:val="both"/>
        <w:rPr>
          <w:rFonts w:ascii="Garamond" w:eastAsia="Times New Roman" w:hAnsi="Garamond" w:cs="Calibri"/>
          <w:strike/>
          <w:sz w:val="24"/>
          <w:szCs w:val="24"/>
          <w:lang w:eastAsia="sl-SI"/>
        </w:rPr>
      </w:pPr>
      <w:r w:rsidRPr="001B0636">
        <w:rPr>
          <w:rFonts w:ascii="Garamond" w:eastAsia="Times New Roman" w:hAnsi="Garamond" w:cs="Calibri"/>
          <w:sz w:val="24"/>
          <w:szCs w:val="24"/>
          <w:lang w:eastAsia="sl-SI"/>
        </w:rPr>
        <w:t>Kot garant se s tem zavarovanjem nepreklicno zavezujemo, da bomo na prvi poziv in brez ugovora, upravičencu izplačali katerikoli znesek do vi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ine zneska garancije, ko upravičenec predloži zahtevo za plačilo v zgoraj navedeni obliki predložitve, podpisano s strani poobla</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čenega(-ih) podpisnika(-ov).</w:t>
      </w:r>
    </w:p>
    <w:p w14:paraId="5C4585EA"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Garancija se lahko unovči iz naslednjih razlogov, ki morajo biti navedeni v izjavi upravičenca oziroma zahtevi za plačilo: </w:t>
      </w:r>
    </w:p>
    <w:p w14:paraId="722F571E" w14:textId="1BA11270"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xml:space="preserve"> umakne ali spremeni ponudbo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njene veljavnosti, navedene v ponudbi ali</w:t>
      </w:r>
    </w:p>
    <w:p w14:paraId="1D2E166F" w14:textId="557B85DE"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ki ga je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enec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veljavnosti ponudbe obvestil o sprejetju njegove ponudbe:</w:t>
      </w:r>
    </w:p>
    <w:p w14:paraId="0C1F4F9C" w14:textId="2E32BA0B"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izpolni, v roku,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enem s strani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enca ne podpiše pogodbe ali zavrne sklenitev pogodbe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283DB863" w14:textId="6B17F775"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ali zavrne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itev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za dobro izvedbo pogodbenih obveznosti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62D787F4" w14:textId="0CBDF28A" w:rsidR="00E85923" w:rsidRPr="001B0636" w:rsidRDefault="00E85923" w:rsidP="00E5559C">
      <w:pPr>
        <w:spacing w:after="0" w:line="312" w:lineRule="auto"/>
        <w:ind w:left="1276" w:hanging="283"/>
        <w:contextualSpacing/>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 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novega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na poziv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ena v primeru podaljšanja veljavnosti ponudbe.</w:t>
      </w:r>
    </w:p>
    <w:p w14:paraId="01877B41" w14:textId="77777777" w:rsidR="00E85923" w:rsidRPr="001B0636" w:rsidRDefault="00E85923" w:rsidP="00E85923">
      <w:pPr>
        <w:spacing w:after="0" w:line="312" w:lineRule="auto"/>
        <w:ind w:left="567" w:firstLine="1123"/>
        <w:jc w:val="both"/>
        <w:rPr>
          <w:rFonts w:ascii="Garamond" w:eastAsia="Times New Roman" w:hAnsi="Garamond" w:cs="Calibri"/>
          <w:sz w:val="24"/>
          <w:szCs w:val="24"/>
          <w:lang w:eastAsia="sl-SI"/>
        </w:rPr>
      </w:pPr>
    </w:p>
    <w:p w14:paraId="45901766"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Katerokoli zahtevo za plačilo po tej garanciji moramo prejeti na datum veljavnosti garancije ali pred njim v zgoraj navedenem kraju predložitve. Morebitne spore v zvezi s to garancijo re</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uje stvarno pristojno sodi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 po sedežu upravičenca po slovenskem pravu.</w:t>
      </w:r>
    </w:p>
    <w:p w14:paraId="43DE7308"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p>
    <w:p w14:paraId="47EFCA1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Za to zavarovanje veljajo Enotna pravila za garancije na poziv (EPGP) revizija iz leta 2010, izdana pri MTZ pod št. 758.</w:t>
      </w:r>
    </w:p>
    <w:p w14:paraId="552848B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057B74F2"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Garant</w:t>
      </w:r>
    </w:p>
    <w:p w14:paraId="6C422C2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(žig in podpis)</w:t>
      </w:r>
    </w:p>
    <w:p w14:paraId="41A5800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052D8A0D" w14:textId="77777777" w:rsidR="00E85923" w:rsidRPr="001B0636" w:rsidRDefault="00E85923" w:rsidP="00E85923">
      <w:pPr>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3F15D1B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431B2DC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4B7EC09"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FINANČNEGA ZAVAROVANJA</w:t>
      </w:r>
    </w:p>
    <w:p w14:paraId="1EE6C65A"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ZA DOBRO IZVEDBO POGODBENIH OBVEZNOSTI</w:t>
      </w:r>
    </w:p>
    <w:p w14:paraId="16541D33"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33F0F15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 xml:space="preserve">Glava s podatki o garantu </w:t>
      </w:r>
    </w:p>
    <w:p w14:paraId="3D6758D8"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40C81FD3"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Datum: ……</w:t>
      </w:r>
      <w:r w:rsidRPr="001B0636">
        <w:rPr>
          <w:rFonts w:ascii="Lucida Sans Unicode" w:eastAsia="Times New Roman" w:hAnsi="Lucida Sans Unicode" w:cs="Lucida Sans Unicode"/>
          <w:i/>
          <w:kern w:val="2"/>
          <w:sz w:val="20"/>
          <w:szCs w:val="20"/>
          <w:lang w:eastAsia="zh-CN"/>
        </w:rPr>
        <w:t>(vpiše se datum izdaje)</w:t>
      </w:r>
    </w:p>
    <w:p w14:paraId="5879B4D2"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VRSTA GARANCIJE: </w:t>
      </w:r>
      <w:r w:rsidRPr="001B0636">
        <w:rPr>
          <w:rFonts w:ascii="Lucida Sans Unicode" w:eastAsia="Times New Roman" w:hAnsi="Lucida Sans Unicode" w:cs="Lucida Sans Unicode"/>
          <w:kern w:val="2"/>
          <w:sz w:val="20"/>
          <w:szCs w:val="20"/>
          <w:lang w:eastAsia="zh-CN"/>
        </w:rPr>
        <w:t>Garancija za dobro izvedbo pogodbenih obveznosti</w:t>
      </w:r>
    </w:p>
    <w:p w14:paraId="501ACDF4"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ŠTEVILKA GARANCIJE </w:t>
      </w:r>
      <w:r w:rsidRPr="001B0636">
        <w:rPr>
          <w:rFonts w:ascii="Lucida Sans Unicode" w:eastAsia="Times New Roman" w:hAnsi="Lucida Sans Unicode" w:cs="Lucida Sans Unicode"/>
          <w:kern w:val="2"/>
          <w:sz w:val="20"/>
          <w:szCs w:val="20"/>
          <w:lang w:eastAsia="zh-CN"/>
        </w:rPr>
        <w:t xml:space="preserve"> ……….</w:t>
      </w:r>
      <w:r w:rsidRPr="001B0636">
        <w:rPr>
          <w:rFonts w:ascii="Lucida Sans Unicode" w:eastAsia="Times New Roman" w:hAnsi="Lucida Sans Unicode" w:cs="Lucida Sans Unicode"/>
          <w:i/>
          <w:kern w:val="2"/>
          <w:sz w:val="20"/>
          <w:szCs w:val="20"/>
          <w:lang w:eastAsia="zh-CN"/>
        </w:rPr>
        <w:t>(vpiše se številka garancije)</w:t>
      </w:r>
    </w:p>
    <w:p w14:paraId="2F5BF889"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GARANT: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ime in naslov v kraju izdaje, razen če sta že navedena v glavi)</w:t>
      </w:r>
    </w:p>
    <w:p w14:paraId="765A7303" w14:textId="750C6248" w:rsidR="00E85923" w:rsidRPr="001B0636" w:rsidRDefault="00E5559C"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NAROČNIK</w:t>
      </w:r>
      <w:r w:rsidR="00E85923" w:rsidRPr="001B0636">
        <w:rPr>
          <w:rFonts w:ascii="Lucida Sans Unicode" w:eastAsia="Times New Roman" w:hAnsi="Lucida Sans Unicode" w:cs="Lucida Sans Unicode"/>
          <w:b/>
          <w:kern w:val="2"/>
          <w:sz w:val="20"/>
          <w:szCs w:val="20"/>
          <w:lang w:eastAsia="zh-CN"/>
        </w:rPr>
        <w:t xml:space="preserve">: </w:t>
      </w:r>
      <w:r w:rsidR="00E85923" w:rsidRPr="001B0636">
        <w:rPr>
          <w:rFonts w:ascii="Lucida Sans Unicode" w:eastAsia="Times New Roman" w:hAnsi="Lucida Sans Unicode" w:cs="Lucida Sans Unicode"/>
          <w:i/>
          <w:kern w:val="2"/>
          <w:sz w:val="20"/>
          <w:szCs w:val="20"/>
          <w:lang w:eastAsia="zh-CN"/>
        </w:rPr>
        <w:t xml:space="preserve"> </w:t>
      </w:r>
      <w:r w:rsidR="00E85923" w:rsidRPr="001B0636">
        <w:rPr>
          <w:rFonts w:ascii="Lucida Sans Unicode" w:eastAsia="Times New Roman" w:hAnsi="Lucida Sans Unicode" w:cs="Lucida Sans Unicode"/>
          <w:kern w:val="2"/>
          <w:sz w:val="20"/>
          <w:szCs w:val="20"/>
          <w:lang w:eastAsia="zh-CN"/>
        </w:rPr>
        <w:t>…………….</w:t>
      </w:r>
      <w:r w:rsidR="00E85923" w:rsidRPr="001B0636">
        <w:rPr>
          <w:rFonts w:ascii="Lucida Sans Unicode" w:eastAsia="Times New Roman" w:hAnsi="Lucida Sans Unicode" w:cs="Lucida Sans Unicode"/>
          <w:i/>
          <w:kern w:val="2"/>
          <w:sz w:val="20"/>
          <w:szCs w:val="20"/>
          <w:lang w:eastAsia="zh-CN"/>
        </w:rPr>
        <w:t xml:space="preserve">(vpiše se ime in naslov </w:t>
      </w:r>
      <w:r w:rsidR="002A7B1E" w:rsidRPr="001B0636">
        <w:rPr>
          <w:rFonts w:ascii="Lucida Sans Unicode" w:eastAsia="Times New Roman" w:hAnsi="Lucida Sans Unicode" w:cs="Lucida Sans Unicode"/>
          <w:i/>
          <w:kern w:val="2"/>
          <w:sz w:val="20"/>
          <w:szCs w:val="20"/>
          <w:lang w:eastAsia="zh-CN"/>
        </w:rPr>
        <w:t>naročnika</w:t>
      </w:r>
      <w:r w:rsidR="00E85923" w:rsidRPr="001B0636">
        <w:rPr>
          <w:rFonts w:ascii="Lucida Sans Unicode" w:eastAsia="Times New Roman" w:hAnsi="Lucida Sans Unicode" w:cs="Lucida Sans Unicode"/>
          <w:i/>
          <w:kern w:val="2"/>
          <w:sz w:val="20"/>
          <w:szCs w:val="20"/>
          <w:lang w:eastAsia="zh-CN"/>
        </w:rPr>
        <w:t xml:space="preserve"> garancije)</w:t>
      </w:r>
    </w:p>
    <w:p w14:paraId="06FB32BA" w14:textId="41B1CBF2"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UPRAVIČENEC: </w:t>
      </w:r>
      <w:r w:rsidRPr="001B0636">
        <w:rPr>
          <w:rFonts w:ascii="Lucida Sans Unicode" w:eastAsia="Times New Roman" w:hAnsi="Lucida Sans Unicode" w:cs="Lucida Sans Unicode"/>
          <w:kern w:val="2"/>
          <w:sz w:val="20"/>
          <w:szCs w:val="20"/>
          <w:lang w:eastAsia="zh-CN"/>
        </w:rPr>
        <w:t xml:space="preserve">OBČINA </w:t>
      </w:r>
      <w:r w:rsidR="002515C3" w:rsidRPr="001B0636">
        <w:rPr>
          <w:rFonts w:ascii="Lucida Sans Unicode" w:eastAsia="Times New Roman" w:hAnsi="Lucida Sans Unicode" w:cs="Lucida Sans Unicode"/>
          <w:kern w:val="2"/>
          <w:sz w:val="20"/>
          <w:szCs w:val="20"/>
          <w:lang w:eastAsia="zh-CN"/>
        </w:rPr>
        <w:t>DOMŽALE</w:t>
      </w:r>
      <w:r w:rsidRPr="001B0636">
        <w:rPr>
          <w:rFonts w:ascii="Lucida Sans Unicode" w:eastAsia="Times New Roman" w:hAnsi="Lucida Sans Unicode" w:cs="Lucida Sans Unicode"/>
          <w:kern w:val="2"/>
          <w:sz w:val="20"/>
          <w:szCs w:val="20"/>
          <w:lang w:eastAsia="zh-CN"/>
        </w:rPr>
        <w:t xml:space="preserve">, </w:t>
      </w:r>
      <w:r w:rsidR="002515C3" w:rsidRPr="001B0636">
        <w:rPr>
          <w:rFonts w:ascii="Lucida Sans Unicode" w:eastAsia="Times New Roman" w:hAnsi="Lucida Sans Unicode" w:cs="Lucida Sans Unicode"/>
          <w:kern w:val="2"/>
          <w:sz w:val="20"/>
          <w:szCs w:val="20"/>
          <w:lang w:eastAsia="zh-CN"/>
        </w:rPr>
        <w:t>Ljubljanska cesta 69, 1230</w:t>
      </w:r>
      <w:r w:rsidRPr="001B0636">
        <w:rPr>
          <w:rFonts w:ascii="Lucida Sans Unicode" w:eastAsia="Times New Roman" w:hAnsi="Lucida Sans Unicode" w:cs="Lucida Sans Unicode"/>
          <w:kern w:val="2"/>
          <w:sz w:val="20"/>
          <w:szCs w:val="20"/>
          <w:lang w:eastAsia="zh-CN"/>
        </w:rPr>
        <w:t xml:space="preserve"> </w:t>
      </w:r>
      <w:r w:rsidR="002515C3" w:rsidRPr="001B0636">
        <w:rPr>
          <w:rFonts w:ascii="Lucida Sans Unicode" w:eastAsia="Times New Roman" w:hAnsi="Lucida Sans Unicode" w:cs="Lucida Sans Unicode"/>
          <w:kern w:val="2"/>
          <w:sz w:val="20"/>
          <w:szCs w:val="20"/>
          <w:lang w:eastAsia="zh-CN"/>
        </w:rPr>
        <w:t>DOMŽALE</w:t>
      </w:r>
    </w:p>
    <w:p w14:paraId="6DD5CE21" w14:textId="7B36B598"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OSNOVNI POSEL</w:t>
      </w:r>
      <w:r w:rsidRPr="001B0636">
        <w:rPr>
          <w:rFonts w:ascii="Lucida Sans Unicode" w:eastAsia="Times New Roman" w:hAnsi="Lucida Sans Unicode" w:cs="Lucida Sans Unicode"/>
          <w:kern w:val="2"/>
          <w:sz w:val="20"/>
          <w:szCs w:val="20"/>
          <w:lang w:eastAsia="zh-CN"/>
        </w:rPr>
        <w:t xml:space="preserve">: obveznost </w:t>
      </w:r>
      <w:r w:rsidR="002A7B1E" w:rsidRPr="001B0636">
        <w:rPr>
          <w:rFonts w:ascii="Lucida Sans Unicode" w:eastAsia="Times New Roman" w:hAnsi="Lucida Sans Unicode" w:cs="Lucida Sans Unicode"/>
          <w:kern w:val="2"/>
          <w:sz w:val="20"/>
          <w:szCs w:val="20"/>
          <w:lang w:eastAsia="zh-CN"/>
        </w:rPr>
        <w:t>naročnika</w:t>
      </w:r>
      <w:r w:rsidRPr="001B0636">
        <w:rPr>
          <w:rFonts w:ascii="Lucida Sans Unicode" w:eastAsia="Times New Roman" w:hAnsi="Lucida Sans Unicode" w:cs="Lucida Sans Unicode"/>
          <w:kern w:val="2"/>
          <w:sz w:val="20"/>
          <w:szCs w:val="20"/>
          <w:lang w:eastAsia="zh-CN"/>
        </w:rPr>
        <w:t xml:space="preserve"> iz pogodbe št. ………….z dne ………………, sklenjene med </w:t>
      </w:r>
      <w:r w:rsidR="00E5559C" w:rsidRPr="001B0636">
        <w:rPr>
          <w:rFonts w:ascii="Lucida Sans Unicode" w:eastAsia="Times New Roman" w:hAnsi="Lucida Sans Unicode" w:cs="Lucida Sans Unicode"/>
          <w:kern w:val="2"/>
          <w:sz w:val="20"/>
          <w:szCs w:val="20"/>
          <w:lang w:eastAsia="zh-CN"/>
        </w:rPr>
        <w:t>naročnikom</w:t>
      </w:r>
      <w:r w:rsidRPr="001B0636">
        <w:rPr>
          <w:rFonts w:ascii="Lucida Sans Unicode" w:eastAsia="Times New Roman" w:hAnsi="Lucida Sans Unicode" w:cs="Lucida Sans Unicode"/>
          <w:kern w:val="2"/>
          <w:sz w:val="20"/>
          <w:szCs w:val="20"/>
          <w:lang w:eastAsia="zh-CN"/>
        </w:rPr>
        <w:t xml:space="preserve"> te garancije in upravičencem, katere predmet so </w:t>
      </w:r>
      <w:r w:rsidR="001902AB">
        <w:rPr>
          <w:rFonts w:ascii="Lucida Sans Unicode" w:hAnsi="Lucida Sans Unicode" w:cs="Lucida Sans Unicode"/>
          <w:b/>
          <w:bCs/>
          <w:sz w:val="20"/>
          <w:szCs w:val="20"/>
        </w:rPr>
        <w:t>i</w:t>
      </w:r>
      <w:r w:rsidR="001902AB" w:rsidRPr="000D1C17">
        <w:rPr>
          <w:rFonts w:ascii="Lucida Sans Unicode" w:hAnsi="Lucida Sans Unicode" w:cs="Lucida Sans Unicode"/>
          <w:b/>
          <w:bCs/>
          <w:sz w:val="20"/>
          <w:szCs w:val="20"/>
        </w:rPr>
        <w:t xml:space="preserve">nvesticijsko vzdrževalna dela </w:t>
      </w:r>
      <w:r w:rsidR="001902AB">
        <w:rPr>
          <w:rFonts w:ascii="Lucida Sans Unicode" w:hAnsi="Lucida Sans Unicode" w:cs="Lucida Sans Unicode"/>
          <w:sz w:val="20"/>
          <w:szCs w:val="20"/>
        </w:rPr>
        <w:t xml:space="preserve">- </w:t>
      </w:r>
      <w:r w:rsidR="001902AB" w:rsidRPr="00120AAF">
        <w:rPr>
          <w:rFonts w:ascii="Lucida Sans Unicode" w:hAnsi="Lucida Sans Unicode" w:cs="Lucida Sans Unicode"/>
          <w:b/>
          <w:bCs/>
          <w:sz w:val="20"/>
          <w:szCs w:val="20"/>
        </w:rPr>
        <w:t>obnova tlačnega kanalizacijskega voda Mala Loka do CČN Domžale</w:t>
      </w:r>
      <w:r w:rsidR="001902AB" w:rsidRPr="001B0636">
        <w:rPr>
          <w:rFonts w:ascii="Lucida Sans Unicode" w:eastAsia="Times New Roman" w:hAnsi="Lucida Sans Unicode" w:cs="Lucida Sans Unicode"/>
          <w:kern w:val="2"/>
          <w:sz w:val="20"/>
          <w:szCs w:val="20"/>
          <w:lang w:eastAsia="zh-CN"/>
        </w:rPr>
        <w:t xml:space="preserve"> </w:t>
      </w:r>
      <w:r w:rsidRPr="001B0636">
        <w:rPr>
          <w:rFonts w:ascii="Lucida Sans Unicode" w:eastAsia="Times New Roman" w:hAnsi="Lucida Sans Unicode" w:cs="Lucida Sans Unicode"/>
          <w:kern w:val="2"/>
          <w:sz w:val="20"/>
          <w:szCs w:val="20"/>
          <w:lang w:eastAsia="zh-CN"/>
        </w:rPr>
        <w:t xml:space="preserve">(v nadaljevanju: osnovna obveznost). Skladno z zgoraj navedeno pogodbo je </w:t>
      </w:r>
      <w:r w:rsidR="00E5559C" w:rsidRPr="001B0636">
        <w:rPr>
          <w:rFonts w:ascii="Lucida Sans Unicode" w:eastAsia="Times New Roman" w:hAnsi="Lucida Sans Unicode" w:cs="Lucida Sans Unicode"/>
          <w:kern w:val="2"/>
          <w:sz w:val="20"/>
          <w:szCs w:val="20"/>
          <w:lang w:eastAsia="zh-CN"/>
        </w:rPr>
        <w:t>naročnik</w:t>
      </w:r>
      <w:r w:rsidRPr="001B0636">
        <w:rPr>
          <w:rFonts w:ascii="Lucida Sans Unicode" w:eastAsia="Times New Roman" w:hAnsi="Lucida Sans Unicode" w:cs="Lucida Sans Unicode"/>
          <w:kern w:val="2"/>
          <w:sz w:val="20"/>
          <w:szCs w:val="20"/>
          <w:lang w:eastAsia="zh-CN"/>
        </w:rPr>
        <w:t xml:space="preserve"> upravičencu za zavarovanje izpolnitve zgoraj navedene osnovne obveznosti dolžan predložiti garancijo za dobro izvedbo pogodbenih obveznosti v vrednosti __________ EUR. (5% vrednosti ponudbe z DDV).</w:t>
      </w:r>
    </w:p>
    <w:p w14:paraId="3E51A98C"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5DE22684" w14:textId="044584E3"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Zahtevek za unovčenje garancije lahko vsebuje navedbo na primer enega izmed spodaj navedenih razlogov za unovčenje finančnega zavarovanja:</w:t>
      </w:r>
    </w:p>
    <w:p w14:paraId="47EC7ACE" w14:textId="77777777" w:rsidR="00E85923" w:rsidRPr="001B0636" w:rsidRDefault="00E85923" w:rsidP="00E8592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ni izpolnil s pogodbo prevzetih obveznosti v dogovorjenem roku, kvaliteti ali količini,</w:t>
      </w:r>
    </w:p>
    <w:p w14:paraId="56301D68" w14:textId="77777777" w:rsidR="00E85923" w:rsidRPr="001B0636" w:rsidRDefault="00E85923" w:rsidP="00E8592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ni predložil finančnega zavarovanja za odpravo pomanjkljivosti v garancijskem roku.</w:t>
      </w:r>
    </w:p>
    <w:p w14:paraId="0EE50031" w14:textId="77777777" w:rsidR="00E85923" w:rsidRPr="001B0636" w:rsidRDefault="00E85923" w:rsidP="00E85923">
      <w:pPr>
        <w:spacing w:after="0" w:line="240" w:lineRule="auto"/>
        <w:ind w:left="709"/>
        <w:jc w:val="both"/>
        <w:rPr>
          <w:rFonts w:ascii="Lucida Sans Unicode" w:eastAsia="Times New Roman" w:hAnsi="Lucida Sans Unicode" w:cs="Lucida Sans Unicode"/>
          <w:sz w:val="20"/>
          <w:szCs w:val="20"/>
          <w:lang w:eastAsia="sl-SI"/>
        </w:rPr>
      </w:pPr>
    </w:p>
    <w:p w14:paraId="02451060"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ZNESEK IN VALUTA GARANCIJE: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najvišji znesek s številko in besedo in valuto plačila)</w:t>
      </w:r>
    </w:p>
    <w:p w14:paraId="2E91EBA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LISTINE, KI JIH JE POLEG IZJAVE TREBA PRILOŽITI ZAHTEVI ZA PLAČILO IN SE IZRECNO ZAHTEVAJO V SPODNJEM BESEDILU:</w:t>
      </w:r>
      <w:r w:rsidRPr="001B0636">
        <w:rPr>
          <w:rFonts w:ascii="Lucida Sans Unicode" w:eastAsia="Times New Roman" w:hAnsi="Lucida Sans Unicode" w:cs="Lucida Sans Unicode"/>
          <w:kern w:val="2"/>
          <w:sz w:val="20"/>
          <w:szCs w:val="20"/>
          <w:lang w:eastAsia="zh-CN"/>
        </w:rPr>
        <w:t xml:space="preserve"> nobena</w:t>
      </w:r>
    </w:p>
    <w:p w14:paraId="2F0AF330"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Jezik v zahtevanih listinah:</w:t>
      </w:r>
      <w:r w:rsidRPr="001B0636">
        <w:rPr>
          <w:rFonts w:ascii="Lucida Sans Unicode" w:eastAsia="Times New Roman" w:hAnsi="Lucida Sans Unicode" w:cs="Lucida Sans Unicode"/>
          <w:sz w:val="20"/>
          <w:szCs w:val="20"/>
          <w:lang w:eastAsia="sl-SI"/>
        </w:rPr>
        <w:t xml:space="preserve"> slovenski</w:t>
      </w:r>
    </w:p>
    <w:p w14:paraId="522050C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OBLIKA PREDLOŽITVE: </w:t>
      </w:r>
      <w:r w:rsidRPr="001B0636">
        <w:rPr>
          <w:rFonts w:ascii="Lucida Sans Unicode" w:eastAsia="Times New Roman" w:hAnsi="Lucida Sans Unicode" w:cs="Lucida Sans Unicode"/>
          <w:kern w:val="2"/>
          <w:sz w:val="20"/>
          <w:szCs w:val="20"/>
          <w:lang w:eastAsia="zh-CN"/>
        </w:rPr>
        <w:t>v papirni obliki s priporočeno pošto ali katerokoli obliko hitre pošte ali v elektronski obliki, če je naveden elektronski naslov za predložitev</w:t>
      </w:r>
    </w:p>
    <w:p w14:paraId="3CC7C20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KRAJ PREDLOŽITVE:</w:t>
      </w:r>
      <w:r w:rsidRPr="001B0636">
        <w:rPr>
          <w:rFonts w:ascii="Lucida Sans Unicode" w:eastAsia="Times New Roman" w:hAnsi="Lucida Sans Unicode" w:cs="Lucida Sans Unicode"/>
          <w:sz w:val="20"/>
          <w:szCs w:val="20"/>
          <w:lang w:eastAsia="sl-SI"/>
        </w:rPr>
        <w:t xml:space="preserve"> </w:t>
      </w:r>
      <w:r w:rsidRPr="001B0636">
        <w:rPr>
          <w:rFonts w:ascii="Times New Roman" w:eastAsia="Times New Roman" w:hAnsi="Times New Roman" w:cs="Times New Roman"/>
          <w:sz w:val="24"/>
          <w:szCs w:val="24"/>
          <w:lang w:eastAsia="sl-SI"/>
        </w:rPr>
        <w:fldChar w:fldCharType="begin">
          <w:ffData>
            <w:name w:val="Besedilo26"/>
            <w:enabled/>
            <w:calcOnExit w:val="0"/>
            <w:textInput/>
          </w:ffData>
        </w:fldChar>
      </w:r>
      <w:r w:rsidRPr="001B0636">
        <w:rPr>
          <w:rFonts w:ascii="Lucida Sans Unicode" w:eastAsia="Times New Roman" w:hAnsi="Lucida Sans Unicode" w:cs="Lucida Sans Unicode"/>
          <w:sz w:val="20"/>
          <w:szCs w:val="20"/>
          <w:lang w:eastAsia="sl-SI"/>
        </w:rPr>
        <w:instrText>FORMTEXT</w:instrText>
      </w:r>
      <w:r w:rsidRPr="001B0636">
        <w:rPr>
          <w:rFonts w:ascii="Lucida Sans Unicode" w:eastAsia="Times New Roman" w:hAnsi="Lucida Sans Unicode" w:cs="Lucida Sans Unicode"/>
          <w:sz w:val="20"/>
          <w:szCs w:val="20"/>
          <w:lang w:eastAsia="sl-SI"/>
        </w:rPr>
      </w:r>
      <w:r w:rsidRPr="001B0636">
        <w:rPr>
          <w:rFonts w:ascii="Lucida Sans Unicode" w:eastAsia="Times New Roman" w:hAnsi="Lucida Sans Unicode" w:cs="Lucida Sans Unicode"/>
          <w:sz w:val="20"/>
          <w:szCs w:val="20"/>
          <w:lang w:eastAsia="sl-SI"/>
        </w:rPr>
        <w:fldChar w:fldCharType="separate"/>
      </w:r>
      <w:bookmarkStart w:id="20" w:name="Besedilo26"/>
      <w:r w:rsidRPr="001B0636">
        <w:rPr>
          <w:rFonts w:ascii="Lucida Sans Unicode" w:eastAsia="Times New Roman" w:hAnsi="Lucida Sans Unicode" w:cs="Lucida Sans Unicode"/>
          <w:sz w:val="20"/>
          <w:szCs w:val="20"/>
          <w:lang w:eastAsia="sl-SI"/>
        </w:rPr>
        <w:t>     </w:t>
      </w:r>
      <w:r w:rsidRPr="001B0636">
        <w:rPr>
          <w:rFonts w:ascii="Lucida Sans Unicode" w:eastAsia="Times New Roman" w:hAnsi="Lucida Sans Unicode" w:cs="Lucida Sans Unicode"/>
          <w:sz w:val="20"/>
          <w:szCs w:val="20"/>
          <w:lang w:eastAsia="sl-SI"/>
        </w:rPr>
        <w:fldChar w:fldCharType="end"/>
      </w:r>
      <w:bookmarkEnd w:id="20"/>
      <w:r w:rsidRPr="001B0636">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566C4BCE" w14:textId="6D4B769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Ne glede na navedeno, se predložitev papirnih listin lahko opravi v katerikoli podružnici</w:t>
      </w:r>
      <w:r w:rsidR="00120AAF">
        <w:rPr>
          <w:rFonts w:ascii="Lucida Sans Unicode" w:eastAsia="Times New Roman" w:hAnsi="Lucida Sans Unicode" w:cs="Lucida Sans Unicode"/>
          <w:sz w:val="20"/>
          <w:szCs w:val="20"/>
          <w:lang w:eastAsia="sl-SI"/>
        </w:rPr>
        <w:t xml:space="preserve"> oz. enoti</w:t>
      </w:r>
      <w:r w:rsidRPr="001B0636">
        <w:rPr>
          <w:rFonts w:ascii="Lucida Sans Unicode" w:eastAsia="Times New Roman" w:hAnsi="Lucida Sans Unicode" w:cs="Lucida Sans Unicode"/>
          <w:sz w:val="20"/>
          <w:szCs w:val="20"/>
          <w:lang w:eastAsia="sl-SI"/>
        </w:rPr>
        <w:t xml:space="preserve"> garanta na območju Republike Slovenije. </w:t>
      </w:r>
    </w:p>
    <w:p w14:paraId="13A50AEF" w14:textId="474683B2"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lastRenderedPageBreak/>
        <w:t>Stranka, ki je dolžna plačati stroške</w:t>
      </w:r>
      <w:r w:rsidRPr="001B0636">
        <w:rPr>
          <w:rFonts w:ascii="Garamond" w:eastAsia="Times New Roman" w:hAnsi="Garamond" w:cs="Calibri"/>
          <w:b/>
          <w:sz w:val="24"/>
          <w:szCs w:val="24"/>
          <w:lang w:eastAsia="sl-SI"/>
        </w:rPr>
        <w: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7"/>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21" w:name="Besedilo27"/>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21"/>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DA138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CF90A9B" w14:textId="54427A6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se bo upravičenec kadarkoli v času veljavnosti tega finančnega zavarovanja strinjal, da se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finančnega zavarovanja podaljša pogodbeni rok, se lahko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finančnega zavarovanja in garant sporazumno dogovorita za podaljšanje tega finančnega zavarovanja.</w:t>
      </w:r>
    </w:p>
    <w:p w14:paraId="2918BE1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p>
    <w:p w14:paraId="354153D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DATUM VELJAVNOSTI:</w:t>
      </w:r>
      <w:r w:rsidRPr="001B0636">
        <w:rPr>
          <w:rFonts w:ascii="Lucida Sans Unicode" w:eastAsia="Times New Roman" w:hAnsi="Lucida Sans Unicode" w:cs="Lucida Sans Unicode"/>
          <w:kern w:val="2"/>
          <w:sz w:val="20"/>
          <w:szCs w:val="20"/>
          <w:lang w:eastAsia="sl-SI"/>
        </w:rPr>
        <w:t xml:space="preserve"> 40 (štirideset) dni po preteku pogodbenega roka</w:t>
      </w:r>
    </w:p>
    <w:p w14:paraId="263A56FE" w14:textId="6D321AE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kern w:val="2"/>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1B0636">
        <w:rPr>
          <w:rFonts w:ascii="Lucida Sans Unicode" w:eastAsia="Times New Roman" w:hAnsi="Lucida Sans Unicode" w:cs="Lucida Sans Unicode"/>
          <w:sz w:val="20"/>
          <w:szCs w:val="20"/>
          <w:lang w:eastAsia="sl-SI"/>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zavarovanja ni izpolnil svojih obveznosti iz osnovnega posla.</w:t>
      </w:r>
    </w:p>
    <w:p w14:paraId="272819B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486FCB0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Katerokoli zahtevo za plačilo po tej garanciji moramo prejeti na datum veljavnosti garancije ali pred njim v zgoraj navedenem kraju predložitve. Morebitne spore v zvezi s to garancijo rešuje stvarno pristojno sodišče po sedežu upravičenca po slovenskem pravu.</w:t>
      </w:r>
    </w:p>
    <w:p w14:paraId="03CD09A4"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6BF7853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Za to garancijo veljajo Enotna Pravila za Garancije na Poziv (EPGP) revizija iz leta 2010, izdana pri MTZ pod št. 758.</w:t>
      </w:r>
    </w:p>
    <w:p w14:paraId="11BF328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b/>
          <w:kern w:val="2"/>
          <w:sz w:val="20"/>
          <w:szCs w:val="20"/>
          <w:lang w:eastAsia="zh-CN"/>
        </w:rPr>
      </w:pPr>
    </w:p>
    <w:p w14:paraId="6F0235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DA454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Garant:</w:t>
      </w:r>
    </w:p>
    <w:p w14:paraId="4AA1239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DF2D6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6DE72B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EE367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7514688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AFA8B1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68B5A91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p>
    <w:p w14:paraId="1C2403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CAA687C"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i/>
          <w:iCs/>
          <w:sz w:val="24"/>
          <w:szCs w:val="20"/>
          <w:vertAlign w:val="superscript"/>
          <w:lang w:eastAsia="sl-SI"/>
        </w:rPr>
      </w:pPr>
      <w:r w:rsidRPr="001B0636">
        <w:rPr>
          <w:rFonts w:ascii="Times New Roman" w:eastAsia="Times New Roman" w:hAnsi="Times New Roman" w:cs="Times New Roman"/>
          <w:sz w:val="24"/>
          <w:szCs w:val="24"/>
          <w:lang w:eastAsia="sl-SI"/>
        </w:rPr>
        <w:br w:type="page"/>
      </w:r>
    </w:p>
    <w:p w14:paraId="2077327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7D7DBC5"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F16D48E" w14:textId="03E2B5D1"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p>
    <w:p w14:paraId="39E52A1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8BD04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i/>
          <w:sz w:val="20"/>
          <w:szCs w:val="20"/>
          <w:lang w:eastAsia="sl-SI"/>
        </w:rPr>
        <w:t xml:space="preserve">Glava s podatki o garantu </w:t>
      </w:r>
    </w:p>
    <w:p w14:paraId="39C10DA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Datum: </w:t>
      </w:r>
      <w:r w:rsidRPr="00460913">
        <w:rPr>
          <w:rFonts w:ascii="Lucida Sans Unicode" w:eastAsia="Times New Roman" w:hAnsi="Lucida Sans Unicode" w:cs="Lucida Sans Unicode"/>
          <w:sz w:val="20"/>
          <w:szCs w:val="20"/>
          <w:lang w:eastAsia="sl-SI"/>
        </w:rPr>
        <w:fldChar w:fldCharType="begin">
          <w:ffData>
            <w:name w:val="Besedilo28"/>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2" w:name="Besedilo28"/>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2"/>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izdaje)</w:t>
      </w:r>
    </w:p>
    <w:p w14:paraId="3E368B4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b/>
          <w:sz w:val="20"/>
          <w:szCs w:val="20"/>
          <w:lang w:eastAsia="sl-SI"/>
        </w:rPr>
        <w:t>VRSTA ZAVAROVANJA:</w:t>
      </w:r>
      <w:r w:rsidRPr="00460913">
        <w:rPr>
          <w:rFonts w:ascii="Lucida Sans Unicode" w:eastAsia="Times New Roman" w:hAnsi="Lucida Sans Unicode" w:cs="Lucida Sans Unicode"/>
          <w:sz w:val="20"/>
          <w:szCs w:val="20"/>
          <w:lang w:eastAsia="sl-SI"/>
        </w:rPr>
        <w:t xml:space="preserve"> garancija za odpravo napak v garancijskem roku</w:t>
      </w:r>
    </w:p>
    <w:p w14:paraId="4D8AE09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63D5DB1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ŠTEVILKA: </w:t>
      </w:r>
      <w:r w:rsidRPr="00460913">
        <w:rPr>
          <w:rFonts w:ascii="Lucida Sans Unicode" w:eastAsia="Times New Roman" w:hAnsi="Lucida Sans Unicode" w:cs="Lucida Sans Unicode"/>
          <w:sz w:val="20"/>
          <w:szCs w:val="20"/>
          <w:lang w:eastAsia="sl-SI"/>
        </w:rPr>
        <w:fldChar w:fldCharType="begin">
          <w:ffData>
            <w:name w:val="Besedilo29"/>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3" w:name="Besedilo29"/>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3"/>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številka zavarovanja)</w:t>
      </w:r>
    </w:p>
    <w:p w14:paraId="1E43C978"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994C395"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GARANT:</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0"/>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4" w:name="Besedilo210"/>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4"/>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ime in naslov banke v kraju izdaje)</w:t>
      </w:r>
    </w:p>
    <w:p w14:paraId="4B1FED7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2E4D860" w14:textId="2524441A" w:rsidR="00E85923" w:rsidRPr="00460913"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NAROČNIK</w:t>
      </w:r>
      <w:r w:rsidR="00E85923" w:rsidRPr="00460913">
        <w:rPr>
          <w:rFonts w:ascii="Lucida Sans Unicode" w:eastAsia="Times New Roman" w:hAnsi="Lucida Sans Unicode" w:cs="Lucida Sans Unicode"/>
          <w:b/>
          <w:sz w:val="20"/>
          <w:szCs w:val="20"/>
          <w:lang w:eastAsia="sl-SI"/>
        </w:rPr>
        <w:t xml:space="preserve">: </w:t>
      </w:r>
      <w:r w:rsidR="00E85923" w:rsidRPr="00460913">
        <w:rPr>
          <w:rFonts w:ascii="Lucida Sans Unicode" w:eastAsia="Times New Roman" w:hAnsi="Lucida Sans Unicode" w:cs="Lucida Sans Unicode"/>
          <w:sz w:val="20"/>
          <w:szCs w:val="20"/>
          <w:lang w:eastAsia="sl-SI"/>
        </w:rPr>
        <w:fldChar w:fldCharType="begin">
          <w:ffData>
            <w:name w:val="Besedilo211"/>
            <w:enabled/>
            <w:calcOnExit w:val="0"/>
            <w:textInput/>
          </w:ffData>
        </w:fldChar>
      </w:r>
      <w:r w:rsidR="00E85923" w:rsidRPr="00460913">
        <w:rPr>
          <w:rFonts w:ascii="Lucida Sans Unicode" w:eastAsia="Times New Roman" w:hAnsi="Lucida Sans Unicode" w:cs="Lucida Sans Unicode"/>
          <w:b/>
          <w:sz w:val="20"/>
          <w:szCs w:val="20"/>
          <w:lang w:eastAsia="sl-SI"/>
        </w:rPr>
        <w:instrText>FORMTEXT</w:instrText>
      </w:r>
      <w:r w:rsidR="00E85923" w:rsidRPr="00460913">
        <w:rPr>
          <w:rFonts w:ascii="Lucida Sans Unicode" w:eastAsia="Times New Roman" w:hAnsi="Lucida Sans Unicode" w:cs="Lucida Sans Unicode"/>
          <w:b/>
          <w:sz w:val="20"/>
          <w:szCs w:val="20"/>
          <w:lang w:eastAsia="sl-SI"/>
        </w:rPr>
      </w:r>
      <w:r w:rsidR="00E85923" w:rsidRPr="00460913">
        <w:rPr>
          <w:rFonts w:ascii="Lucida Sans Unicode" w:eastAsia="Times New Roman" w:hAnsi="Lucida Sans Unicode" w:cs="Lucida Sans Unicode"/>
          <w:b/>
          <w:sz w:val="20"/>
          <w:szCs w:val="20"/>
          <w:lang w:eastAsia="sl-SI"/>
        </w:rPr>
        <w:fldChar w:fldCharType="separate"/>
      </w:r>
      <w:bookmarkStart w:id="25" w:name="Besedilo211"/>
      <w:r w:rsidR="00E85923" w:rsidRPr="00460913">
        <w:rPr>
          <w:rFonts w:ascii="Lucida Sans Unicode" w:eastAsia="Times New Roman" w:hAnsi="Lucida Sans Unicode" w:cs="Lucida Sans Unicode"/>
          <w:sz w:val="20"/>
          <w:szCs w:val="20"/>
          <w:lang w:eastAsia="sl-SI"/>
        </w:rPr>
        <w:t>     </w:t>
      </w:r>
      <w:r w:rsidR="00E85923" w:rsidRPr="00460913">
        <w:rPr>
          <w:rFonts w:ascii="Lucida Sans Unicode" w:eastAsia="Times New Roman" w:hAnsi="Lucida Sans Unicode" w:cs="Lucida Sans Unicode"/>
          <w:sz w:val="20"/>
          <w:szCs w:val="20"/>
          <w:lang w:eastAsia="sl-SI"/>
        </w:rPr>
        <w:fldChar w:fldCharType="end"/>
      </w:r>
      <w:bookmarkEnd w:id="25"/>
      <w:r w:rsidR="00E85923" w:rsidRPr="00460913">
        <w:rPr>
          <w:rFonts w:ascii="Lucida Sans Unicode" w:eastAsia="Times New Roman" w:hAnsi="Lucida Sans Unicode" w:cs="Lucida Sans Unicode"/>
          <w:sz w:val="20"/>
          <w:szCs w:val="20"/>
          <w:lang w:eastAsia="sl-SI"/>
        </w:rPr>
        <w:t xml:space="preserve"> </w:t>
      </w:r>
      <w:r w:rsidR="00E85923" w:rsidRPr="00460913">
        <w:rPr>
          <w:rFonts w:ascii="Lucida Sans Unicode" w:eastAsia="Times New Roman" w:hAnsi="Lucida Sans Unicode" w:cs="Lucida Sans Unicode"/>
          <w:i/>
          <w:sz w:val="20"/>
          <w:szCs w:val="20"/>
          <w:lang w:eastAsia="sl-SI"/>
        </w:rPr>
        <w:t xml:space="preserve">(vpiše se ime in naslov </w:t>
      </w:r>
      <w:r w:rsidR="002A7B1E" w:rsidRPr="00460913">
        <w:rPr>
          <w:rFonts w:ascii="Lucida Sans Unicode" w:eastAsia="Times New Roman" w:hAnsi="Lucida Sans Unicode" w:cs="Lucida Sans Unicode"/>
          <w:i/>
          <w:sz w:val="20"/>
          <w:szCs w:val="20"/>
          <w:lang w:eastAsia="sl-SI"/>
        </w:rPr>
        <w:t>naročnika</w:t>
      </w:r>
      <w:r w:rsidR="00E85923"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404DA9E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7E7CB4C6" w14:textId="131FC5C7" w:rsidR="00E85923" w:rsidRPr="00374382"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UPRAVIČENEC:</w:t>
      </w:r>
      <w:r w:rsidRPr="00460913">
        <w:rPr>
          <w:rFonts w:ascii="Lucida Sans Unicode" w:eastAsia="Times New Roman" w:hAnsi="Lucida Sans Unicode" w:cs="Lucida Sans Unicode"/>
          <w:sz w:val="20"/>
          <w:szCs w:val="20"/>
          <w:lang w:eastAsia="sl-SI"/>
        </w:rPr>
        <w:t xml:space="preserve"> </w:t>
      </w:r>
      <w:r w:rsidRPr="00374382">
        <w:rPr>
          <w:rFonts w:ascii="Lucida Sans Unicode" w:eastAsia="Times New Roman" w:hAnsi="Lucida Sans Unicode" w:cs="Lucida Sans Unicode"/>
          <w:kern w:val="2"/>
          <w:sz w:val="20"/>
          <w:szCs w:val="20"/>
          <w:lang w:eastAsia="zh-CN"/>
        </w:rPr>
        <w:t xml:space="preserve">OBČINA </w:t>
      </w:r>
      <w:r w:rsidR="002515C3" w:rsidRPr="00374382">
        <w:rPr>
          <w:rFonts w:ascii="Lucida Sans Unicode" w:eastAsia="Times New Roman" w:hAnsi="Lucida Sans Unicode" w:cs="Lucida Sans Unicode"/>
          <w:kern w:val="2"/>
          <w:sz w:val="20"/>
          <w:szCs w:val="20"/>
          <w:lang w:eastAsia="zh-CN"/>
        </w:rPr>
        <w:t>DOMŽALE</w:t>
      </w:r>
      <w:r w:rsidRPr="00374382">
        <w:rPr>
          <w:rFonts w:ascii="Lucida Sans Unicode" w:eastAsia="Times New Roman" w:hAnsi="Lucida Sans Unicode" w:cs="Lucida Sans Unicode"/>
          <w:kern w:val="2"/>
          <w:sz w:val="20"/>
          <w:szCs w:val="20"/>
          <w:lang w:eastAsia="zh-CN"/>
        </w:rPr>
        <w:t xml:space="preserve">, </w:t>
      </w:r>
      <w:r w:rsidR="002515C3" w:rsidRPr="00374382">
        <w:rPr>
          <w:rFonts w:ascii="Lucida Sans Unicode" w:eastAsia="Times New Roman" w:hAnsi="Lucida Sans Unicode" w:cs="Lucida Sans Unicode"/>
          <w:kern w:val="2"/>
          <w:sz w:val="20"/>
          <w:szCs w:val="20"/>
          <w:lang w:eastAsia="zh-CN"/>
        </w:rPr>
        <w:t>Ljubljanska cesta 69, 1230</w:t>
      </w:r>
      <w:r w:rsidRPr="00374382">
        <w:rPr>
          <w:rFonts w:ascii="Lucida Sans Unicode" w:eastAsia="Times New Roman" w:hAnsi="Lucida Sans Unicode" w:cs="Lucida Sans Unicode"/>
          <w:kern w:val="2"/>
          <w:sz w:val="20"/>
          <w:szCs w:val="20"/>
          <w:lang w:eastAsia="zh-CN"/>
        </w:rPr>
        <w:t xml:space="preserve"> </w:t>
      </w:r>
      <w:r w:rsidR="002515C3" w:rsidRPr="00374382">
        <w:rPr>
          <w:rFonts w:ascii="Lucida Sans Unicode" w:eastAsia="Times New Roman" w:hAnsi="Lucida Sans Unicode" w:cs="Lucida Sans Unicode"/>
          <w:kern w:val="2"/>
          <w:sz w:val="20"/>
          <w:szCs w:val="20"/>
          <w:lang w:eastAsia="zh-CN"/>
        </w:rPr>
        <w:t>DOMŽALE</w:t>
      </w:r>
    </w:p>
    <w:p w14:paraId="112FFB4E" w14:textId="77777777" w:rsidR="00E85923" w:rsidRPr="00460913"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78C89E0C" w14:textId="6F339BA7" w:rsidR="00E85923" w:rsidRPr="00460913" w:rsidRDefault="00E85923" w:rsidP="00816575">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OSNOVNI POSEL: </w:t>
      </w:r>
      <w:r w:rsidRPr="00460913">
        <w:rPr>
          <w:rFonts w:ascii="Lucida Sans Unicode" w:eastAsia="Times New Roman" w:hAnsi="Lucida Sans Unicode" w:cs="Lucida Sans Unicode"/>
          <w:sz w:val="20"/>
          <w:szCs w:val="20"/>
          <w:lang w:eastAsia="sl-SI"/>
        </w:rPr>
        <w:t xml:space="preserve">obveznost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zavarovanja za odpravo napak v garancijskem roku, ki izhaja iz pogodbe  </w:t>
      </w:r>
      <w:r w:rsidRPr="00460913">
        <w:rPr>
          <w:rFonts w:ascii="Lucida Sans Unicode" w:eastAsia="Times New Roman" w:hAnsi="Lucida Sans Unicode" w:cs="Lucida Sans Unicode"/>
          <w:sz w:val="20"/>
          <w:szCs w:val="20"/>
          <w:lang w:eastAsia="sl-SI"/>
        </w:rPr>
        <w:fldChar w:fldCharType="begin">
          <w:ffData>
            <w:name w:val="Besedilo212"/>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6" w:name="Besedilo212"/>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6"/>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naziv pogodbe o izvedbi javnega naročila, številka pogodbe, datum</w:t>
      </w:r>
      <w:r w:rsidRPr="00460913">
        <w:rPr>
          <w:rFonts w:ascii="Lucida Sans Unicode" w:eastAsia="Times New Roman" w:hAnsi="Lucida Sans Unicode" w:cs="Lucida Sans Unicode"/>
          <w:sz w:val="20"/>
          <w:szCs w:val="20"/>
          <w:lang w:eastAsia="sl-SI"/>
        </w:rPr>
        <w:t xml:space="preserve">), </w:t>
      </w:r>
      <w:r w:rsidRPr="00226791">
        <w:rPr>
          <w:rFonts w:ascii="Lucida Sans Unicode" w:eastAsia="Times New Roman" w:hAnsi="Lucida Sans Unicode" w:cs="Lucida Sans Unicode"/>
          <w:sz w:val="20"/>
          <w:szCs w:val="20"/>
          <w:lang w:eastAsia="sl-SI"/>
        </w:rPr>
        <w:t xml:space="preserve">katere predmet so </w:t>
      </w:r>
      <w:r w:rsidRPr="00226791">
        <w:rPr>
          <w:rFonts w:ascii="Lucida Sans Unicode" w:eastAsia="Times New Roman" w:hAnsi="Lucida Sans Unicode" w:cs="Lucida Sans Unicode"/>
          <w:b/>
          <w:bCs/>
          <w:sz w:val="20"/>
          <w:szCs w:val="20"/>
          <w:lang w:eastAsia="sl-SI"/>
        </w:rPr>
        <w:t>investicijsko vzdrževalna dela</w:t>
      </w:r>
      <w:r w:rsidRPr="00226791">
        <w:rPr>
          <w:rFonts w:ascii="Lucida Sans Unicode" w:eastAsia="Times New Roman" w:hAnsi="Lucida Sans Unicode" w:cs="Lucida Sans Unicode"/>
          <w:sz w:val="20"/>
          <w:szCs w:val="20"/>
          <w:lang w:eastAsia="sl-SI"/>
        </w:rPr>
        <w:t xml:space="preserve"> </w:t>
      </w:r>
      <w:r w:rsidR="00226791" w:rsidRPr="00226791">
        <w:rPr>
          <w:rFonts w:ascii="Lucida Sans Unicode" w:hAnsi="Lucida Sans Unicode" w:cs="Lucida Sans Unicode"/>
          <w:sz w:val="20"/>
          <w:szCs w:val="20"/>
        </w:rPr>
        <w:t xml:space="preserve">- </w:t>
      </w:r>
      <w:r w:rsidR="00226791" w:rsidRPr="00226791">
        <w:rPr>
          <w:rFonts w:ascii="Lucida Sans Unicode" w:hAnsi="Lucida Sans Unicode" w:cs="Lucida Sans Unicode"/>
          <w:b/>
          <w:bCs/>
          <w:sz w:val="20"/>
          <w:szCs w:val="20"/>
        </w:rPr>
        <w:t>obnova tlačnega kanalizacijskega voda</w:t>
      </w:r>
      <w:r w:rsidR="00226791" w:rsidRPr="00120AAF">
        <w:rPr>
          <w:rFonts w:ascii="Lucida Sans Unicode" w:hAnsi="Lucida Sans Unicode" w:cs="Lucida Sans Unicode"/>
          <w:b/>
          <w:bCs/>
          <w:sz w:val="20"/>
          <w:szCs w:val="20"/>
        </w:rPr>
        <w:t xml:space="preserve"> Mala Loka do CČN </w:t>
      </w:r>
      <w:r w:rsidR="00226791" w:rsidRPr="00226791">
        <w:rPr>
          <w:rFonts w:ascii="Lucida Sans Unicode" w:hAnsi="Lucida Sans Unicode" w:cs="Lucida Sans Unicode"/>
          <w:b/>
          <w:bCs/>
          <w:sz w:val="20"/>
          <w:szCs w:val="20"/>
        </w:rPr>
        <w:t>Domžale</w:t>
      </w:r>
      <w:r w:rsidRPr="00226791">
        <w:rPr>
          <w:rFonts w:ascii="Lucida Sans Unicode" w:eastAsia="Times New Roman" w:hAnsi="Lucida Sans Unicode" w:cs="Lucida Sans Unicode"/>
          <w:sz w:val="20"/>
          <w:szCs w:val="20"/>
          <w:lang w:eastAsia="sl-SI"/>
        </w:rPr>
        <w:t>.</w:t>
      </w:r>
    </w:p>
    <w:p w14:paraId="436433D6"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76256DC8" w14:textId="7CE16FEB"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V skladu s pogodbo __________ (</w:t>
      </w:r>
      <w:r w:rsidRPr="00460913">
        <w:rPr>
          <w:rFonts w:ascii="Lucida Sans Unicode" w:eastAsia="Times New Roman" w:hAnsi="Lucida Sans Unicode" w:cs="Lucida Sans Unicode"/>
          <w:i/>
          <w:sz w:val="20"/>
          <w:szCs w:val="20"/>
          <w:lang w:eastAsia="sl-SI"/>
        </w:rPr>
        <w:t>naziv pogodbe, številka pogodbe, datum</w:t>
      </w:r>
      <w:r w:rsidRPr="00460913">
        <w:rPr>
          <w:rFonts w:ascii="Lucida Sans Unicode" w:eastAsia="Times New Roman" w:hAnsi="Lucida Sans Unicode" w:cs="Lucida Sans Unicode"/>
          <w:sz w:val="20"/>
          <w:szCs w:val="20"/>
          <w:lang w:eastAsia="sl-SI"/>
        </w:rPr>
        <w:t xml:space="preserve">), sklenjeno med upravičencem </w:t>
      </w:r>
      <w:r w:rsidRPr="00374382">
        <w:rPr>
          <w:rFonts w:ascii="Lucida Sans Unicode" w:eastAsia="Times New Roman" w:hAnsi="Lucida Sans Unicode" w:cs="Lucida Sans Unicode"/>
          <w:sz w:val="20"/>
          <w:szCs w:val="20"/>
          <w:lang w:eastAsia="sl-SI"/>
        </w:rPr>
        <w:t xml:space="preserve">OBČINA </w:t>
      </w:r>
      <w:r w:rsidR="002515C3" w:rsidRPr="00374382">
        <w:rPr>
          <w:rFonts w:ascii="Lucida Sans Unicode" w:eastAsia="Times New Roman" w:hAnsi="Lucida Sans Unicode" w:cs="Lucida Sans Unicode"/>
          <w:sz w:val="20"/>
          <w:szCs w:val="20"/>
          <w:lang w:eastAsia="sl-SI"/>
        </w:rPr>
        <w:t>DOMŽALE</w:t>
      </w:r>
      <w:r w:rsidRPr="00374382">
        <w:rPr>
          <w:rFonts w:ascii="Lucida Sans Unicode" w:eastAsia="Times New Roman" w:hAnsi="Lucida Sans Unicode" w:cs="Lucida Sans Unicode"/>
          <w:sz w:val="20"/>
          <w:szCs w:val="20"/>
          <w:lang w:eastAsia="sl-SI"/>
        </w:rPr>
        <w:t xml:space="preserve">, </w:t>
      </w:r>
      <w:r w:rsidR="002515C3" w:rsidRPr="00374382">
        <w:rPr>
          <w:rFonts w:ascii="Lucida Sans Unicode" w:eastAsia="Times New Roman" w:hAnsi="Lucida Sans Unicode" w:cs="Lucida Sans Unicode"/>
          <w:sz w:val="20"/>
          <w:szCs w:val="20"/>
          <w:lang w:eastAsia="sl-SI"/>
        </w:rPr>
        <w:t>Ljubljanska cesta 69, 1230</w:t>
      </w:r>
      <w:r w:rsidRPr="00374382">
        <w:rPr>
          <w:rFonts w:ascii="Lucida Sans Unicode" w:eastAsia="Times New Roman" w:hAnsi="Lucida Sans Unicode" w:cs="Lucida Sans Unicode"/>
          <w:sz w:val="20"/>
          <w:szCs w:val="20"/>
          <w:lang w:eastAsia="sl-SI"/>
        </w:rPr>
        <w:t xml:space="preserve"> </w:t>
      </w:r>
      <w:r w:rsidR="002515C3" w:rsidRPr="00374382">
        <w:rPr>
          <w:rFonts w:ascii="Lucida Sans Unicode" w:eastAsia="Times New Roman" w:hAnsi="Lucida Sans Unicode" w:cs="Lucida Sans Unicode"/>
          <w:sz w:val="20"/>
          <w:szCs w:val="20"/>
          <w:lang w:eastAsia="sl-SI"/>
        </w:rPr>
        <w:t>DOMŽALE</w:t>
      </w:r>
      <w:r w:rsidRPr="00374382">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t xml:space="preserve">in </w:t>
      </w:r>
      <w:r w:rsidR="00E5559C" w:rsidRPr="00460913">
        <w:rPr>
          <w:rFonts w:ascii="Lucida Sans Unicode" w:eastAsia="Times New Roman" w:hAnsi="Lucida Sans Unicode" w:cs="Lucida Sans Unicode"/>
          <w:sz w:val="20"/>
          <w:szCs w:val="20"/>
          <w:lang w:eastAsia="sl-SI"/>
        </w:rPr>
        <w:t>naročnikom</w:t>
      </w:r>
      <w:r w:rsidRPr="00460913">
        <w:rPr>
          <w:rFonts w:ascii="Lucida Sans Unicode" w:eastAsia="Times New Roman" w:hAnsi="Lucida Sans Unicode" w:cs="Lucida Sans Unicode"/>
          <w:sz w:val="20"/>
          <w:szCs w:val="20"/>
          <w:lang w:eastAsia="sl-SI"/>
        </w:rPr>
        <w:t xml:space="preserve"> finančnega zavarovanja _____________________ (</w:t>
      </w:r>
      <w:r w:rsidRPr="00460913">
        <w:rPr>
          <w:rFonts w:ascii="Lucida Sans Unicode" w:eastAsia="Times New Roman" w:hAnsi="Lucida Sans Unicode" w:cs="Lucida Sans Unicode"/>
          <w:i/>
          <w:sz w:val="20"/>
          <w:szCs w:val="20"/>
          <w:lang w:eastAsia="sl-SI"/>
        </w:rPr>
        <w:t>naziv izvajalca</w:t>
      </w:r>
      <w:r w:rsidRPr="00460913">
        <w:rPr>
          <w:rFonts w:ascii="Lucida Sans Unicode" w:eastAsia="Times New Roman" w:hAnsi="Lucida Sans Unicode" w:cs="Lucida Sans Unicode"/>
          <w:sz w:val="20"/>
          <w:szCs w:val="20"/>
          <w:lang w:eastAsia="sl-SI"/>
        </w:rPr>
        <w:t xml:space="preserve">) za izvedbo </w:t>
      </w:r>
      <w:r w:rsidR="00A55209">
        <w:rPr>
          <w:rFonts w:ascii="Lucida Sans Unicode" w:hAnsi="Lucida Sans Unicode" w:cs="Lucida Sans Unicode"/>
          <w:b/>
          <w:bCs/>
          <w:sz w:val="20"/>
          <w:szCs w:val="20"/>
        </w:rPr>
        <w:t>i</w:t>
      </w:r>
      <w:r w:rsidR="00A55209" w:rsidRPr="000D1C17">
        <w:rPr>
          <w:rFonts w:ascii="Lucida Sans Unicode" w:hAnsi="Lucida Sans Unicode" w:cs="Lucida Sans Unicode"/>
          <w:b/>
          <w:bCs/>
          <w:sz w:val="20"/>
          <w:szCs w:val="20"/>
        </w:rPr>
        <w:t>nvesticijsko vzdrževaln</w:t>
      </w:r>
      <w:r w:rsidR="00A55209">
        <w:rPr>
          <w:rFonts w:ascii="Lucida Sans Unicode" w:hAnsi="Lucida Sans Unicode" w:cs="Lucida Sans Unicode"/>
          <w:b/>
          <w:bCs/>
          <w:sz w:val="20"/>
          <w:szCs w:val="20"/>
        </w:rPr>
        <w:t>ih</w:t>
      </w:r>
      <w:r w:rsidR="00A55209" w:rsidRPr="000D1C17">
        <w:rPr>
          <w:rFonts w:ascii="Lucida Sans Unicode" w:hAnsi="Lucida Sans Unicode" w:cs="Lucida Sans Unicode"/>
          <w:b/>
          <w:bCs/>
          <w:sz w:val="20"/>
          <w:szCs w:val="20"/>
        </w:rPr>
        <w:t xml:space="preserve"> del </w:t>
      </w:r>
      <w:r w:rsidR="00A55209" w:rsidRPr="00374382">
        <w:rPr>
          <w:rFonts w:ascii="Lucida Sans Unicode" w:hAnsi="Lucida Sans Unicode" w:cs="Lucida Sans Unicode"/>
          <w:b/>
          <w:bCs/>
          <w:sz w:val="20"/>
          <w:szCs w:val="20"/>
        </w:rPr>
        <w:t>- obnova tlačnega kanalizacijskega voda Mala Loka do CČN Domžale</w:t>
      </w:r>
      <w:r w:rsidR="00A55209"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t xml:space="preserve">v vrednosti __________ EUR, je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finančnega zavarovanja dolžan po opravljeni primopredaji v garancijskem roku odpraviti vse ugotovljene pomanjkljivosti in napake, skladno z določili zgoraj citirane pogodbe in garancijske izjave.</w:t>
      </w:r>
    </w:p>
    <w:p w14:paraId="14F19815"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640C03"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ZNESEK V EUR: </w:t>
      </w:r>
      <w:r w:rsidRPr="00460913">
        <w:rPr>
          <w:rFonts w:ascii="Lucida Sans Unicode" w:eastAsia="Times New Roman" w:hAnsi="Lucida Sans Unicode" w:cs="Lucida Sans Unicode"/>
          <w:sz w:val="20"/>
          <w:szCs w:val="20"/>
          <w:lang w:eastAsia="sl-SI"/>
        </w:rPr>
        <w:fldChar w:fldCharType="begin">
          <w:ffData>
            <w:name w:val="Besedilo213"/>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7" w:name="Besedilo213"/>
      <w:r w:rsidRPr="00460913">
        <w:rPr>
          <w:rFonts w:ascii="Lucida Sans Unicode" w:eastAsia="Times New Roman" w:hAnsi="Lucida Sans Unicode" w:cs="Lucida Sans Unicode"/>
          <w:b/>
          <w:sz w:val="20"/>
          <w:szCs w:val="20"/>
          <w:lang w:eastAsia="sl-SI"/>
        </w:rPr>
        <w:t>     </w:t>
      </w:r>
      <w:r w:rsidRPr="00460913">
        <w:rPr>
          <w:rFonts w:ascii="Lucida Sans Unicode" w:eastAsia="Times New Roman" w:hAnsi="Lucida Sans Unicode" w:cs="Lucida Sans Unicode"/>
          <w:b/>
          <w:sz w:val="20"/>
          <w:szCs w:val="20"/>
          <w:lang w:eastAsia="sl-SI"/>
        </w:rPr>
        <w:fldChar w:fldCharType="end"/>
      </w:r>
      <w:bookmarkEnd w:id="27"/>
      <w:r w:rsidRPr="00460913">
        <w:rPr>
          <w:rFonts w:ascii="Lucida Sans Unicode" w:eastAsia="Times New Roman" w:hAnsi="Lucida Sans Unicode" w:cs="Lucida Sans Unicode"/>
          <w:b/>
          <w:sz w:val="20"/>
          <w:szCs w:val="20"/>
          <w:lang w:eastAsia="sl-SI"/>
        </w:rPr>
        <w:t xml:space="preserve"> </w:t>
      </w:r>
      <w:r w:rsidRPr="0046091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002D9347"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6F77C98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OBLIKA PREDLOŽITVE:</w:t>
      </w:r>
      <w:r w:rsidRPr="0046091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617A5B57"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E0EFC0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KRAJ PREDLOŽITVE: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4"/>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8" w:name="Besedilo214"/>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8"/>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0FE7C089" w14:textId="32C8F69A"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Ne glede na navedeno, se predložitev papirnih listin lahko opravi v katerikoli podružnici </w:t>
      </w:r>
      <w:r w:rsidR="00374382">
        <w:rPr>
          <w:rFonts w:ascii="Lucida Sans Unicode" w:eastAsia="Times New Roman" w:hAnsi="Lucida Sans Unicode" w:cs="Lucida Sans Unicode"/>
          <w:sz w:val="20"/>
          <w:szCs w:val="20"/>
          <w:lang w:eastAsia="sl-SI"/>
        </w:rPr>
        <w:t xml:space="preserve">oz. enoti </w:t>
      </w:r>
      <w:r w:rsidRPr="00460913">
        <w:rPr>
          <w:rFonts w:ascii="Lucida Sans Unicode" w:eastAsia="Times New Roman" w:hAnsi="Lucida Sans Unicode" w:cs="Lucida Sans Unicode"/>
          <w:sz w:val="20"/>
          <w:szCs w:val="20"/>
          <w:lang w:eastAsia="sl-SI"/>
        </w:rPr>
        <w:t xml:space="preserve">garanta na območju Republike Slovenije. </w:t>
      </w:r>
    </w:p>
    <w:p w14:paraId="48D2046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3BFF21C8"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DATUM VELJAVNOSTI: </w:t>
      </w:r>
      <w:r w:rsidRPr="00460913">
        <w:rPr>
          <w:rFonts w:ascii="Lucida Sans Unicode" w:eastAsia="Times New Roman" w:hAnsi="Lucida Sans Unicode" w:cs="Lucida Sans Unicode"/>
          <w:sz w:val="20"/>
          <w:szCs w:val="20"/>
          <w:lang w:eastAsia="sl-SI"/>
        </w:rPr>
        <w:fldChar w:fldCharType="begin">
          <w:ffData>
            <w:name w:val="Besedilo215"/>
            <w:enabled/>
            <w:calcOnExit w:val="0"/>
            <w:textInput>
              <w:default w:val="DD. MM. LLLL"/>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9" w:name="Besedilo215"/>
      <w:r w:rsidRPr="00460913">
        <w:rPr>
          <w:rFonts w:ascii="Lucida Sans Unicode" w:eastAsia="Times New Roman" w:hAnsi="Lucida Sans Unicode" w:cs="Lucida Sans Unicode"/>
          <w:sz w:val="20"/>
          <w:szCs w:val="20"/>
          <w:lang w:eastAsia="sl-SI"/>
        </w:rPr>
        <w:t>DD. MM. LLLL</w:t>
      </w:r>
      <w:r w:rsidRPr="00460913">
        <w:rPr>
          <w:rFonts w:ascii="Lucida Sans Unicode" w:eastAsia="Times New Roman" w:hAnsi="Lucida Sans Unicode" w:cs="Lucida Sans Unicode"/>
          <w:sz w:val="20"/>
          <w:szCs w:val="20"/>
          <w:lang w:eastAsia="sl-SI"/>
        </w:rPr>
        <w:fldChar w:fldCharType="end"/>
      </w:r>
      <w:bookmarkEnd w:id="29"/>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zapadlosti zavarovanja)</w:t>
      </w:r>
    </w:p>
    <w:p w14:paraId="45BFCB0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69DB9491"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DF6927"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To finančno zavarovanje ni prenosljivo.</w:t>
      </w:r>
    </w:p>
    <w:p w14:paraId="4816543E"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460913">
        <w:rPr>
          <w:rFonts w:ascii="Lucida Sans Unicode" w:eastAsia="Times New Roman" w:hAnsi="Lucida Sans Unicode" w:cs="Lucida Sans Unicode"/>
          <w:sz w:val="20"/>
          <w:szCs w:val="20"/>
          <w:lang w:eastAsia="sl-SI"/>
        </w:rPr>
        <w:t>nobena</w:t>
      </w:r>
    </w:p>
    <w:p w14:paraId="1BAAA33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7C43726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JEZIK V ZAHTEVANIH LISTINAH:</w:t>
      </w:r>
      <w:r w:rsidRPr="00460913">
        <w:rPr>
          <w:rFonts w:ascii="Lucida Sans Unicode" w:eastAsia="Times New Roman" w:hAnsi="Lucida Sans Unicode" w:cs="Lucida Sans Unicode"/>
          <w:sz w:val="20"/>
          <w:szCs w:val="20"/>
          <w:lang w:eastAsia="sl-SI"/>
        </w:rPr>
        <w:t xml:space="preserve"> slovenski</w:t>
      </w:r>
    </w:p>
    <w:p w14:paraId="4287DC7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71208F6C" w14:textId="282C3D00"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STRANKA, KI JE DOLŽNA PLAČATI STROŠKE: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6"/>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0" w:name="Besedilo216"/>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0"/>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 xml:space="preserve">(vpiše se ime </w:t>
      </w:r>
      <w:r w:rsidR="002A7B1E" w:rsidRPr="00460913">
        <w:rPr>
          <w:rFonts w:ascii="Lucida Sans Unicode" w:eastAsia="Times New Roman" w:hAnsi="Lucida Sans Unicode" w:cs="Lucida Sans Unicode"/>
          <w:i/>
          <w:sz w:val="20"/>
          <w:szCs w:val="20"/>
          <w:lang w:eastAsia="sl-SI"/>
        </w:rPr>
        <w:t>naročnika</w:t>
      </w:r>
      <w:r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092B212B"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A416B5" w14:textId="2B764A16"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zavarovanja svojih pogodbenih obveznosti iz naslova odprave napak v garancijski dobi ni izpolnil v skladu z določili iz osnovnega posla. </w:t>
      </w:r>
    </w:p>
    <w:p w14:paraId="7007FE6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B7E81E"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50CF5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1E2F33F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r>
    </w:p>
    <w:p w14:paraId="13E9722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7DCC4F4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0B2BB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Garant:</w:t>
      </w:r>
    </w:p>
    <w:p w14:paraId="2198F74E"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4542D6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2C5F6A0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460913">
        <w:rPr>
          <w:rFonts w:ascii="Lucida Sans Unicode" w:eastAsia="Times New Roman" w:hAnsi="Lucida Sans Unicode" w:cs="Lucida Sans Unicode"/>
          <w:sz w:val="20"/>
          <w:szCs w:val="20"/>
          <w:lang w:eastAsia="sl-SI"/>
        </w:rPr>
        <w:tab/>
      </w:r>
      <w:r w:rsidRPr="00460913">
        <w:rPr>
          <w:rFonts w:ascii="Lucida Sans Unicode" w:eastAsia="Times New Roman" w:hAnsi="Lucida Sans Unicode" w:cs="Lucida Sans Unicode"/>
          <w:i/>
          <w:iCs/>
          <w:sz w:val="20"/>
          <w:szCs w:val="20"/>
          <w:vertAlign w:val="superscript"/>
          <w:lang w:eastAsia="sl-SI"/>
        </w:rPr>
        <w:t>(ime in priimek pooblaščene osebe)</w:t>
      </w:r>
    </w:p>
    <w:p w14:paraId="6372F6D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C756D3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4FEB337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i/>
          <w:iCs/>
          <w:sz w:val="20"/>
          <w:szCs w:val="20"/>
          <w:vertAlign w:val="superscript"/>
          <w:lang w:eastAsia="sl-SI"/>
        </w:rPr>
        <w:tab/>
        <w:t>(podpis)</w:t>
      </w:r>
    </w:p>
    <w:p w14:paraId="0D22325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br w:type="page"/>
      </w:r>
    </w:p>
    <w:p w14:paraId="7B51FA30" w14:textId="62A93DEC"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4EED051E" w14:textId="09D4F46B"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t>Obr</w:t>
      </w:r>
      <w:r w:rsidR="00374382">
        <w:rPr>
          <w:rFonts w:ascii="Lucida Sans Unicode" w:eastAsia="Times New Roman" w:hAnsi="Lucida Sans Unicode" w:cs="Lucida Sans Unicode"/>
          <w:b/>
          <w:bCs/>
          <w:i/>
          <w:iCs/>
          <w:sz w:val="20"/>
          <w:szCs w:val="20"/>
          <w:lang w:eastAsia="sl-SI"/>
        </w:rPr>
        <w:t>azec</w:t>
      </w:r>
    </w:p>
    <w:p w14:paraId="75EA3BF1" w14:textId="4CD2C072"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 xml:space="preserve">VZOREC GRADBENE POGODBE </w:t>
      </w:r>
    </w:p>
    <w:p w14:paraId="360A89E8"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tbl>
      <w:tblPr>
        <w:tblW w:w="0" w:type="auto"/>
        <w:tblLayout w:type="fixed"/>
        <w:tblLook w:val="0000" w:firstRow="0" w:lastRow="0" w:firstColumn="0" w:lastColumn="0" w:noHBand="0" w:noVBand="0"/>
      </w:tblPr>
      <w:tblGrid>
        <w:gridCol w:w="1968"/>
        <w:gridCol w:w="3660"/>
        <w:gridCol w:w="3212"/>
      </w:tblGrid>
      <w:tr w:rsidR="00F62130" w:rsidRPr="00F62130" w14:paraId="25D14B12" w14:textId="77777777" w:rsidTr="00F62130">
        <w:trPr>
          <w:trHeight w:val="480"/>
        </w:trPr>
        <w:tc>
          <w:tcPr>
            <w:tcW w:w="1968" w:type="dxa"/>
          </w:tcPr>
          <w:p w14:paraId="468A761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INVESTITOR:</w:t>
            </w:r>
          </w:p>
        </w:tc>
        <w:tc>
          <w:tcPr>
            <w:tcW w:w="6872" w:type="dxa"/>
            <w:gridSpan w:val="2"/>
          </w:tcPr>
          <w:p w14:paraId="48E21F23" w14:textId="596D020D"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5A1F38">
              <w:rPr>
                <w:rFonts w:ascii="Lucida Sans Unicode" w:eastAsia="Times New Roman" w:hAnsi="Lucida Sans Unicode" w:cs="Lucida Sans Unicode"/>
                <w:b/>
                <w:bCs/>
                <w:sz w:val="20"/>
                <w:szCs w:val="20"/>
                <w:lang w:eastAsia="sl-SI"/>
              </w:rPr>
              <w:t>OBČINA DOMŽALE</w:t>
            </w:r>
            <w:r w:rsidRPr="00F62130">
              <w:rPr>
                <w:rFonts w:ascii="Lucida Sans Unicode" w:eastAsia="Times New Roman" w:hAnsi="Lucida Sans Unicode" w:cs="Lucida Sans Unicode"/>
                <w:sz w:val="20"/>
                <w:szCs w:val="20"/>
                <w:lang w:eastAsia="sl-SI"/>
              </w:rPr>
              <w:t>, po pooblastilu in pogodbi Javno komunalno podjetje Prodnik d.o.o., Savska cesta 34, 1230 Domžale, ki ga zastopa direktor Marko Fatur</w:t>
            </w:r>
          </w:p>
        </w:tc>
      </w:tr>
      <w:tr w:rsidR="00F62130" w:rsidRPr="00F62130" w14:paraId="6B4008C3" w14:textId="77777777" w:rsidTr="00F62130">
        <w:trPr>
          <w:trHeight w:val="269"/>
        </w:trPr>
        <w:tc>
          <w:tcPr>
            <w:tcW w:w="1968" w:type="dxa"/>
          </w:tcPr>
          <w:p w14:paraId="6939C4B5"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6872" w:type="dxa"/>
            <w:gridSpan w:val="2"/>
          </w:tcPr>
          <w:p w14:paraId="683C456B" w14:textId="77777777" w:rsidR="00F62130" w:rsidRPr="00F62130" w:rsidRDefault="00F62130" w:rsidP="00F62130">
            <w:pPr>
              <w:spacing w:after="40" w:line="240" w:lineRule="auto"/>
              <w:jc w:val="both"/>
              <w:rPr>
                <w:rFonts w:ascii="Lucida Sans Unicode" w:eastAsia="Times New Roman" w:hAnsi="Lucida Sans Unicode" w:cs="Lucida Sans Unicode"/>
                <w:sz w:val="20"/>
                <w:szCs w:val="20"/>
                <w:lang w:eastAsia="sl-SI"/>
              </w:rPr>
            </w:pPr>
          </w:p>
        </w:tc>
      </w:tr>
      <w:tr w:rsidR="00F62130" w:rsidRPr="00F62130" w14:paraId="012B50DE" w14:textId="77777777" w:rsidTr="00F62130">
        <w:trPr>
          <w:trHeight w:val="269"/>
        </w:trPr>
        <w:tc>
          <w:tcPr>
            <w:tcW w:w="1968" w:type="dxa"/>
          </w:tcPr>
          <w:p w14:paraId="129D1A74"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3660" w:type="dxa"/>
            <w:vAlign w:val="bottom"/>
          </w:tcPr>
          <w:p w14:paraId="300C8020" w14:textId="77777777" w:rsidR="00F62130" w:rsidRPr="005A1F38" w:rsidRDefault="00F62130" w:rsidP="00F62130">
            <w:pPr>
              <w:spacing w:after="0" w:line="240" w:lineRule="auto"/>
              <w:jc w:val="both"/>
              <w:rPr>
                <w:rFonts w:ascii="Lucida Sans Unicode" w:eastAsia="Times New Roman" w:hAnsi="Lucida Sans Unicode" w:cs="Lucida Sans Unicode"/>
                <w:sz w:val="20"/>
                <w:szCs w:val="20"/>
                <w:lang w:eastAsia="sl-SI"/>
              </w:rPr>
            </w:pPr>
            <w:proofErr w:type="spellStart"/>
            <w:r w:rsidRPr="005A1F38">
              <w:rPr>
                <w:rFonts w:ascii="Lucida Sans Unicode" w:eastAsia="Times New Roman" w:hAnsi="Lucida Sans Unicode" w:cs="Lucida Sans Unicode"/>
                <w:sz w:val="20"/>
                <w:szCs w:val="20"/>
                <w:lang w:eastAsia="sl-SI"/>
              </w:rPr>
              <w:t>Ident</w:t>
            </w:r>
            <w:proofErr w:type="spellEnd"/>
            <w:r w:rsidRPr="005A1F38">
              <w:rPr>
                <w:rFonts w:ascii="Lucida Sans Unicode" w:eastAsia="Times New Roman" w:hAnsi="Lucida Sans Unicode" w:cs="Lucida Sans Unicode"/>
                <w:sz w:val="20"/>
                <w:szCs w:val="20"/>
                <w:lang w:eastAsia="sl-SI"/>
              </w:rPr>
              <w:t xml:space="preserve">. št. za DDV: </w:t>
            </w:r>
          </w:p>
        </w:tc>
        <w:tc>
          <w:tcPr>
            <w:tcW w:w="3212" w:type="dxa"/>
            <w:vAlign w:val="bottom"/>
          </w:tcPr>
          <w:p w14:paraId="6A9C1700" w14:textId="5CC3D28C" w:rsidR="00F62130" w:rsidRPr="005A1F38" w:rsidRDefault="00F52723" w:rsidP="00F62130">
            <w:pPr>
              <w:spacing w:after="0" w:line="240" w:lineRule="auto"/>
              <w:jc w:val="both"/>
              <w:rPr>
                <w:rFonts w:ascii="Lucida Sans Unicode" w:eastAsia="Times New Roman" w:hAnsi="Lucida Sans Unicode" w:cs="Lucida Sans Unicode"/>
                <w:sz w:val="20"/>
                <w:szCs w:val="20"/>
                <w:lang w:eastAsia="sl-SI"/>
              </w:rPr>
            </w:pPr>
            <w:r w:rsidRPr="005A1F38">
              <w:rPr>
                <w:rFonts w:ascii="Lucida Sans Unicode" w:eastAsia="Times New Roman" w:hAnsi="Lucida Sans Unicode" w:cs="Lucida Sans Unicode"/>
                <w:sz w:val="20"/>
                <w:szCs w:val="20"/>
                <w:lang w:eastAsia="sl-SI"/>
              </w:rPr>
              <w:t>SI62862006</w:t>
            </w:r>
          </w:p>
        </w:tc>
      </w:tr>
      <w:tr w:rsidR="00F62130" w:rsidRPr="00F62130" w14:paraId="55F5232F" w14:textId="77777777" w:rsidTr="00F62130">
        <w:trPr>
          <w:trHeight w:val="269"/>
        </w:trPr>
        <w:tc>
          <w:tcPr>
            <w:tcW w:w="1968" w:type="dxa"/>
          </w:tcPr>
          <w:p w14:paraId="75C9FD68"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3660" w:type="dxa"/>
            <w:vAlign w:val="bottom"/>
          </w:tcPr>
          <w:p w14:paraId="610B77CA" w14:textId="77777777" w:rsidR="00F62130" w:rsidRPr="005A1F38" w:rsidRDefault="00F62130" w:rsidP="00F62130">
            <w:pPr>
              <w:spacing w:after="0" w:line="240" w:lineRule="auto"/>
              <w:jc w:val="both"/>
              <w:rPr>
                <w:rFonts w:ascii="Lucida Sans Unicode" w:eastAsia="Times New Roman" w:hAnsi="Lucida Sans Unicode" w:cs="Lucida Sans Unicode"/>
                <w:sz w:val="20"/>
                <w:szCs w:val="20"/>
                <w:lang w:eastAsia="sl-SI"/>
              </w:rPr>
            </w:pPr>
            <w:r w:rsidRPr="005A1F38">
              <w:rPr>
                <w:rFonts w:ascii="Lucida Sans Unicode" w:eastAsia="Times New Roman" w:hAnsi="Lucida Sans Unicode" w:cs="Lucida Sans Unicode"/>
                <w:sz w:val="20"/>
                <w:szCs w:val="20"/>
                <w:lang w:eastAsia="sl-SI"/>
              </w:rPr>
              <w:t>Matična št.</w:t>
            </w:r>
          </w:p>
        </w:tc>
        <w:tc>
          <w:tcPr>
            <w:tcW w:w="3212" w:type="dxa"/>
            <w:vAlign w:val="bottom"/>
          </w:tcPr>
          <w:p w14:paraId="0FFF7340" w14:textId="48F564F3" w:rsidR="00F62130" w:rsidRPr="005A1F38" w:rsidRDefault="00F52723" w:rsidP="00F62130">
            <w:pPr>
              <w:spacing w:after="0" w:line="240" w:lineRule="auto"/>
              <w:jc w:val="both"/>
              <w:rPr>
                <w:rFonts w:ascii="Lucida Sans Unicode" w:eastAsia="Times New Roman" w:hAnsi="Lucida Sans Unicode" w:cs="Lucida Sans Unicode"/>
                <w:sz w:val="20"/>
                <w:szCs w:val="20"/>
                <w:lang w:eastAsia="sl-SI"/>
              </w:rPr>
            </w:pPr>
            <w:r w:rsidRPr="005A1F38">
              <w:rPr>
                <w:rFonts w:ascii="Lucida Sans Unicode" w:eastAsia="Times New Roman" w:hAnsi="Lucida Sans Unicode" w:cs="Lucida Sans Unicode"/>
                <w:sz w:val="20"/>
                <w:szCs w:val="20"/>
                <w:lang w:eastAsia="sl-SI"/>
              </w:rPr>
              <w:t>5880513000</w:t>
            </w:r>
          </w:p>
        </w:tc>
      </w:tr>
      <w:tr w:rsidR="00F62130" w:rsidRPr="00F62130" w14:paraId="4E92E37A" w14:textId="77777777" w:rsidTr="00F62130">
        <w:trPr>
          <w:trHeight w:val="80"/>
        </w:trPr>
        <w:tc>
          <w:tcPr>
            <w:tcW w:w="1968" w:type="dxa"/>
          </w:tcPr>
          <w:p w14:paraId="3853A01C" w14:textId="77777777" w:rsidR="00F62130" w:rsidRPr="00F62130" w:rsidRDefault="00F62130" w:rsidP="00F62130">
            <w:pPr>
              <w:spacing w:after="0" w:line="240" w:lineRule="auto"/>
              <w:jc w:val="center"/>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sz w:val="20"/>
                <w:szCs w:val="20"/>
                <w:lang w:eastAsia="sl-SI"/>
              </w:rPr>
              <w:t>in</w:t>
            </w:r>
          </w:p>
        </w:tc>
        <w:tc>
          <w:tcPr>
            <w:tcW w:w="6872" w:type="dxa"/>
            <w:gridSpan w:val="2"/>
          </w:tcPr>
          <w:p w14:paraId="7B322A6F"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tc>
      </w:tr>
      <w:tr w:rsidR="00F62130" w:rsidRPr="00F62130" w14:paraId="10F4314B" w14:textId="77777777" w:rsidTr="00F62130">
        <w:trPr>
          <w:trHeight w:val="480"/>
        </w:trPr>
        <w:tc>
          <w:tcPr>
            <w:tcW w:w="1968" w:type="dxa"/>
          </w:tcPr>
          <w:p w14:paraId="742DA299"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IZVAJALEC:</w:t>
            </w:r>
          </w:p>
        </w:tc>
        <w:tc>
          <w:tcPr>
            <w:tcW w:w="6872" w:type="dxa"/>
            <w:gridSpan w:val="2"/>
          </w:tcPr>
          <w:p w14:paraId="15C3BB46" w14:textId="3CD0D283"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b/>
                <w:sz w:val="20"/>
                <w:szCs w:val="20"/>
                <w:lang w:eastAsia="sl-SI"/>
              </w:rPr>
              <w:t>______________(naziv), ____________(sedež)</w:t>
            </w:r>
            <w:r w:rsidRPr="00F62130">
              <w:rPr>
                <w:rFonts w:ascii="Lucida Sans Unicode" w:eastAsia="Times New Roman" w:hAnsi="Lucida Sans Unicode" w:cs="Lucida Sans Unicode"/>
                <w:sz w:val="20"/>
                <w:szCs w:val="20"/>
                <w:lang w:eastAsia="sl-SI"/>
              </w:rPr>
              <w:t>, ki ga zastopa</w:t>
            </w:r>
            <w:r w:rsidR="00570DCA">
              <w:rPr>
                <w:rFonts w:ascii="Lucida Sans Unicode" w:eastAsia="Times New Roman" w:hAnsi="Lucida Sans Unicode" w:cs="Lucida Sans Unicode"/>
                <w:sz w:val="20"/>
                <w:szCs w:val="20"/>
                <w:lang w:eastAsia="sl-SI"/>
              </w:rPr>
              <w:t xml:space="preserve"> </w:t>
            </w:r>
            <w:r w:rsidR="00570DCA" w:rsidRPr="002168D7">
              <w:rPr>
                <w:rFonts w:ascii="Lucida Sans Unicode" w:eastAsia="Times New Roman" w:hAnsi="Lucida Sans Unicode" w:cs="Lucida Sans Unicode"/>
                <w:b/>
                <w:bCs/>
                <w:sz w:val="20"/>
                <w:szCs w:val="20"/>
                <w:lang w:eastAsia="sl-SI"/>
              </w:rPr>
              <w:t>___________</w:t>
            </w:r>
          </w:p>
        </w:tc>
      </w:tr>
      <w:tr w:rsidR="00F62130" w:rsidRPr="00F62130" w14:paraId="0D3FCA2E" w14:textId="77777777" w:rsidTr="00F62130">
        <w:trPr>
          <w:trHeight w:val="269"/>
        </w:trPr>
        <w:tc>
          <w:tcPr>
            <w:tcW w:w="1968" w:type="dxa"/>
          </w:tcPr>
          <w:p w14:paraId="0313BAF4"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6872" w:type="dxa"/>
            <w:gridSpan w:val="2"/>
          </w:tcPr>
          <w:p w14:paraId="26F7D8AA" w14:textId="77777777" w:rsidR="00F62130" w:rsidRPr="00F62130" w:rsidRDefault="00F62130" w:rsidP="00F62130">
            <w:pPr>
              <w:spacing w:after="40" w:line="240" w:lineRule="auto"/>
              <w:jc w:val="both"/>
              <w:rPr>
                <w:rFonts w:ascii="Lucida Sans Unicode" w:eastAsia="Times New Roman" w:hAnsi="Lucida Sans Unicode" w:cs="Lucida Sans Unicode"/>
                <w:sz w:val="20"/>
                <w:szCs w:val="20"/>
                <w:lang w:eastAsia="sl-SI"/>
              </w:rPr>
            </w:pPr>
          </w:p>
        </w:tc>
      </w:tr>
      <w:tr w:rsidR="00F62130" w:rsidRPr="00F62130" w14:paraId="2A8847D9" w14:textId="77777777" w:rsidTr="00F62130">
        <w:trPr>
          <w:trHeight w:val="269"/>
        </w:trPr>
        <w:tc>
          <w:tcPr>
            <w:tcW w:w="1968" w:type="dxa"/>
          </w:tcPr>
          <w:p w14:paraId="633BF7B6"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0E9AF961"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roofErr w:type="spellStart"/>
            <w:r w:rsidRPr="00F62130">
              <w:rPr>
                <w:rFonts w:ascii="Lucida Sans Unicode" w:eastAsia="Times New Roman" w:hAnsi="Lucida Sans Unicode" w:cs="Lucida Sans Unicode"/>
                <w:sz w:val="20"/>
                <w:szCs w:val="20"/>
                <w:lang w:eastAsia="sl-SI"/>
              </w:rPr>
              <w:t>Ident</w:t>
            </w:r>
            <w:proofErr w:type="spellEnd"/>
            <w:r w:rsidRPr="00F62130">
              <w:rPr>
                <w:rFonts w:ascii="Lucida Sans Unicode" w:eastAsia="Times New Roman" w:hAnsi="Lucida Sans Unicode" w:cs="Lucida Sans Unicode"/>
                <w:sz w:val="20"/>
                <w:szCs w:val="20"/>
                <w:lang w:eastAsia="sl-SI"/>
              </w:rPr>
              <w:t xml:space="preserve">. št. za DDV: </w:t>
            </w:r>
          </w:p>
        </w:tc>
        <w:tc>
          <w:tcPr>
            <w:tcW w:w="3212" w:type="dxa"/>
            <w:vAlign w:val="bottom"/>
          </w:tcPr>
          <w:p w14:paraId="6A5DC62B" w14:textId="517C52B2"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r w:rsidR="00F62130" w:rsidRPr="00F62130" w14:paraId="1B0B38E2" w14:textId="77777777" w:rsidTr="00F62130">
        <w:trPr>
          <w:trHeight w:val="269"/>
        </w:trPr>
        <w:tc>
          <w:tcPr>
            <w:tcW w:w="1968" w:type="dxa"/>
          </w:tcPr>
          <w:p w14:paraId="49391CB5"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2F0F3388"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številka:</w:t>
            </w:r>
          </w:p>
        </w:tc>
        <w:tc>
          <w:tcPr>
            <w:tcW w:w="3212" w:type="dxa"/>
            <w:vAlign w:val="bottom"/>
          </w:tcPr>
          <w:p w14:paraId="7538B1D5" w14:textId="3CE4BBB2"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r w:rsidR="00F62130" w:rsidRPr="00F62130" w14:paraId="2B312106" w14:textId="77777777" w:rsidTr="00F62130">
        <w:trPr>
          <w:trHeight w:val="281"/>
        </w:trPr>
        <w:tc>
          <w:tcPr>
            <w:tcW w:w="1968" w:type="dxa"/>
          </w:tcPr>
          <w:p w14:paraId="1891FD5C"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33B1824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TRR izvajalca : </w:t>
            </w:r>
          </w:p>
        </w:tc>
        <w:tc>
          <w:tcPr>
            <w:tcW w:w="3212" w:type="dxa"/>
            <w:vAlign w:val="bottom"/>
          </w:tcPr>
          <w:p w14:paraId="3BE06936" w14:textId="78C68B4B"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bl>
    <w:p w14:paraId="16CCA5F2"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4406E252"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skleneta naslednjo</w:t>
      </w:r>
    </w:p>
    <w:p w14:paraId="004B31E8" w14:textId="77777777" w:rsidR="001563D4" w:rsidRDefault="001563D4" w:rsidP="001563D4">
      <w:pPr>
        <w:spacing w:after="0" w:line="240" w:lineRule="auto"/>
        <w:rPr>
          <w:rFonts w:ascii="Lucida Sans Unicode" w:eastAsia="Times New Roman" w:hAnsi="Lucida Sans Unicode" w:cs="Lucida Sans Unicode"/>
          <w:b/>
          <w:bCs/>
          <w:spacing w:val="30"/>
          <w:sz w:val="20"/>
          <w:szCs w:val="20"/>
          <w:lang w:eastAsia="sl-SI"/>
        </w:rPr>
      </w:pPr>
    </w:p>
    <w:p w14:paraId="4B27563F" w14:textId="7F8DDC59" w:rsidR="00F62130" w:rsidRPr="00F62130" w:rsidRDefault="00F62130" w:rsidP="00F62130">
      <w:pPr>
        <w:spacing w:after="0" w:line="240" w:lineRule="auto"/>
        <w:jc w:val="center"/>
        <w:rPr>
          <w:rFonts w:ascii="Lucida Sans Unicode" w:eastAsia="Times New Roman" w:hAnsi="Lucida Sans Unicode" w:cs="Lucida Sans Unicode"/>
          <w:b/>
          <w:bCs/>
          <w:spacing w:val="30"/>
          <w:sz w:val="20"/>
          <w:szCs w:val="20"/>
          <w:lang w:eastAsia="sl-SI"/>
        </w:rPr>
      </w:pPr>
      <w:r w:rsidRPr="00F62130">
        <w:rPr>
          <w:rFonts w:ascii="Lucida Sans Unicode" w:eastAsia="Times New Roman" w:hAnsi="Lucida Sans Unicode" w:cs="Lucida Sans Unicode"/>
          <w:b/>
          <w:bCs/>
          <w:spacing w:val="30"/>
          <w:sz w:val="20"/>
          <w:szCs w:val="20"/>
          <w:lang w:eastAsia="sl-SI"/>
        </w:rPr>
        <w:t>GRADBENO POGODBO</w:t>
      </w:r>
    </w:p>
    <w:p w14:paraId="77141F72"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 člen</w:t>
      </w:r>
    </w:p>
    <w:p w14:paraId="5A075E29" w14:textId="41947EB6" w:rsidR="00F62130" w:rsidRPr="006C02AC"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Pogodbeni stranki se uvodoma seznanjata, da </w:t>
      </w:r>
      <w:r w:rsidR="0037312E" w:rsidRPr="006C02AC">
        <w:rPr>
          <w:rFonts w:ascii="Lucida Sans Unicode" w:eastAsia="Times New Roman" w:hAnsi="Lucida Sans Unicode" w:cs="Lucida Sans Unicode"/>
          <w:sz w:val="20"/>
          <w:szCs w:val="20"/>
          <w:lang w:eastAsia="sl-SI"/>
        </w:rPr>
        <w:t>je</w:t>
      </w:r>
      <w:r w:rsidR="0037312E">
        <w:rPr>
          <w:rFonts w:ascii="Lucida Sans Unicode" w:eastAsia="Times New Roman" w:hAnsi="Lucida Sans Unicode" w:cs="Lucida Sans Unicode"/>
          <w:sz w:val="20"/>
          <w:szCs w:val="20"/>
          <w:lang w:eastAsia="sl-SI"/>
        </w:rPr>
        <w:t xml:space="preserve"> </w:t>
      </w:r>
      <w:r w:rsidRPr="00F62130">
        <w:rPr>
          <w:rFonts w:ascii="Lucida Sans Unicode" w:eastAsia="Times New Roman" w:hAnsi="Lucida Sans Unicode" w:cs="Lucida Sans Unicode"/>
          <w:sz w:val="20"/>
          <w:szCs w:val="20"/>
          <w:lang w:eastAsia="sl-SI"/>
        </w:rPr>
        <w:t xml:space="preserve">med Občino </w:t>
      </w:r>
      <w:r w:rsidR="00570DCA" w:rsidRPr="006C02AC">
        <w:rPr>
          <w:rFonts w:ascii="Lucida Sans Unicode" w:eastAsia="Times New Roman" w:hAnsi="Lucida Sans Unicode" w:cs="Lucida Sans Unicode"/>
          <w:sz w:val="20"/>
          <w:szCs w:val="20"/>
          <w:lang w:eastAsia="sl-SI"/>
        </w:rPr>
        <w:t>Domžale</w:t>
      </w:r>
      <w:r w:rsidRPr="00F62130">
        <w:rPr>
          <w:rFonts w:ascii="Lucida Sans Unicode" w:eastAsia="Times New Roman" w:hAnsi="Lucida Sans Unicode" w:cs="Lucida Sans Unicode"/>
          <w:sz w:val="20"/>
          <w:szCs w:val="20"/>
          <w:lang w:eastAsia="sl-SI"/>
        </w:rPr>
        <w:t xml:space="preserve"> in Javnim komunalnim podjetjem Prodnik d.o.o. sklenjen</w:t>
      </w:r>
      <w:r w:rsidR="0037312E">
        <w:rPr>
          <w:rFonts w:ascii="Lucida Sans Unicode" w:eastAsia="Times New Roman" w:hAnsi="Lucida Sans Unicode" w:cs="Lucida Sans Unicode"/>
          <w:sz w:val="20"/>
          <w:szCs w:val="20"/>
          <w:lang w:eastAsia="sl-SI"/>
        </w:rPr>
        <w:t xml:space="preserve">a </w:t>
      </w:r>
      <w:r w:rsidRPr="00F62130">
        <w:rPr>
          <w:rFonts w:ascii="Lucida Sans Unicode" w:eastAsia="Times New Roman" w:hAnsi="Lucida Sans Unicode" w:cs="Lucida Sans Unicode"/>
          <w:sz w:val="20"/>
          <w:szCs w:val="20"/>
          <w:lang w:eastAsia="sl-SI"/>
        </w:rPr>
        <w:t>pogodb</w:t>
      </w:r>
      <w:r w:rsidR="0037312E">
        <w:rPr>
          <w:rFonts w:ascii="Lucida Sans Unicode" w:eastAsia="Times New Roman" w:hAnsi="Lucida Sans Unicode" w:cs="Lucida Sans Unicode"/>
          <w:sz w:val="20"/>
          <w:szCs w:val="20"/>
          <w:lang w:eastAsia="sl-SI"/>
        </w:rPr>
        <w:t>a</w:t>
      </w:r>
      <w:r w:rsidR="00570DCA">
        <w:rPr>
          <w:rFonts w:ascii="Lucida Sans Unicode" w:eastAsia="Times New Roman" w:hAnsi="Lucida Sans Unicode" w:cs="Lucida Sans Unicode"/>
          <w:sz w:val="20"/>
          <w:szCs w:val="20"/>
          <w:lang w:eastAsia="sl-SI"/>
        </w:rPr>
        <w:t xml:space="preserve"> št.</w:t>
      </w:r>
      <w:r w:rsidR="00570DCA" w:rsidRPr="006C02AC">
        <w:rPr>
          <w:rFonts w:ascii="Lucida Sans Unicode" w:eastAsia="Times New Roman" w:hAnsi="Lucida Sans Unicode" w:cs="Lucida Sans Unicode"/>
          <w:sz w:val="20"/>
          <w:szCs w:val="20"/>
          <w:lang w:eastAsia="sl-SI"/>
        </w:rPr>
        <w:t>____________</w:t>
      </w:r>
      <w:r w:rsidRPr="006C02AC">
        <w:rPr>
          <w:rFonts w:ascii="Lucida Sans Unicode" w:eastAsia="Times New Roman" w:hAnsi="Lucida Sans Unicode" w:cs="Lucida Sans Unicode"/>
          <w:sz w:val="20"/>
          <w:szCs w:val="20"/>
          <w:lang w:eastAsia="sl-SI"/>
        </w:rPr>
        <w:t>,</w:t>
      </w:r>
      <w:r w:rsidRPr="00F62130">
        <w:rPr>
          <w:rFonts w:ascii="Lucida Sans Unicode" w:eastAsia="Times New Roman" w:hAnsi="Lucida Sans Unicode" w:cs="Lucida Sans Unicode"/>
          <w:sz w:val="20"/>
          <w:szCs w:val="20"/>
          <w:lang w:eastAsia="sl-SI"/>
        </w:rPr>
        <w:t xml:space="preserve"> s kate</w:t>
      </w:r>
      <w:r w:rsidR="00570DCA">
        <w:rPr>
          <w:rFonts w:ascii="Lucida Sans Unicode" w:eastAsia="Times New Roman" w:hAnsi="Lucida Sans Unicode" w:cs="Lucida Sans Unicode"/>
          <w:sz w:val="20"/>
          <w:szCs w:val="20"/>
          <w:lang w:eastAsia="sl-SI"/>
        </w:rPr>
        <w:t>r</w:t>
      </w:r>
      <w:r w:rsidR="0037312E">
        <w:rPr>
          <w:rFonts w:ascii="Lucida Sans Unicode" w:eastAsia="Times New Roman" w:hAnsi="Lucida Sans Unicode" w:cs="Lucida Sans Unicode"/>
          <w:sz w:val="20"/>
          <w:szCs w:val="20"/>
          <w:lang w:eastAsia="sl-SI"/>
        </w:rPr>
        <w:t>o</w:t>
      </w:r>
      <w:r w:rsidRPr="00F62130">
        <w:rPr>
          <w:rFonts w:ascii="Lucida Sans Unicode" w:eastAsia="Times New Roman" w:hAnsi="Lucida Sans Unicode" w:cs="Lucida Sans Unicode"/>
          <w:sz w:val="20"/>
          <w:szCs w:val="20"/>
          <w:lang w:eastAsia="sl-SI"/>
        </w:rPr>
        <w:t xml:space="preserve"> je Občina </w:t>
      </w:r>
      <w:r w:rsidR="00570DCA" w:rsidRPr="006C02AC">
        <w:rPr>
          <w:rFonts w:ascii="Lucida Sans Unicode" w:eastAsia="Times New Roman" w:hAnsi="Lucida Sans Unicode" w:cs="Lucida Sans Unicode"/>
          <w:sz w:val="20"/>
          <w:szCs w:val="20"/>
          <w:lang w:eastAsia="sl-SI"/>
        </w:rPr>
        <w:t>Domžale</w:t>
      </w:r>
      <w:r w:rsidRPr="00F62130">
        <w:rPr>
          <w:rFonts w:ascii="Lucida Sans Unicode" w:eastAsia="Times New Roman" w:hAnsi="Lucida Sans Unicode" w:cs="Lucida Sans Unicode"/>
          <w:sz w:val="20"/>
          <w:szCs w:val="20"/>
          <w:lang w:eastAsia="sl-SI"/>
        </w:rPr>
        <w:t xml:space="preserve"> pooblastila Javno komunalno podjetje Prodnik d.o.o. (v nadaljevanju: pooblaščeni investitor) za izvajanje investicije v njenem imenu </w:t>
      </w:r>
      <w:r w:rsidRPr="00A55209">
        <w:rPr>
          <w:rFonts w:ascii="Lucida Sans Unicode" w:eastAsia="Times New Roman" w:hAnsi="Lucida Sans Unicode" w:cs="Lucida Sans Unicode"/>
          <w:sz w:val="20"/>
          <w:szCs w:val="20"/>
          <w:lang w:eastAsia="sl-SI"/>
        </w:rPr>
        <w:t xml:space="preserve">za </w:t>
      </w:r>
      <w:r w:rsidR="00A55209" w:rsidRPr="006C02AC">
        <w:rPr>
          <w:rFonts w:ascii="Lucida Sans Unicode" w:eastAsia="Times New Roman" w:hAnsi="Lucida Sans Unicode" w:cs="Lucida Sans Unicode"/>
          <w:sz w:val="20"/>
          <w:szCs w:val="20"/>
          <w:lang w:eastAsia="sl-SI"/>
        </w:rPr>
        <w:t>investicijsko vzdrževalna dela - obnova tlačnega kanalizacijskega voda Mala Loka do CČN Domžale</w:t>
      </w:r>
      <w:r w:rsidRPr="006C02AC">
        <w:rPr>
          <w:rFonts w:ascii="Lucida Sans Unicode" w:eastAsia="Times New Roman" w:hAnsi="Lucida Sans Unicode" w:cs="Lucida Sans Unicode"/>
          <w:sz w:val="20"/>
          <w:szCs w:val="20"/>
          <w:lang w:eastAsia="sl-SI"/>
        </w:rPr>
        <w:t>.</w:t>
      </w:r>
    </w:p>
    <w:p w14:paraId="67B42D93"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064542B6"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 PREDMET POGODBE</w:t>
      </w:r>
    </w:p>
    <w:p w14:paraId="2A1CFF95"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 člen</w:t>
      </w:r>
    </w:p>
    <w:p w14:paraId="3585CB33"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 to pogodbo investitor naroča, izvajalec pa prevzema izvedbo naslednjih pogodbenih del:</w:t>
      </w:r>
    </w:p>
    <w:p w14:paraId="68D135B9"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D06DE03" w14:textId="437312D8" w:rsidR="00F62130" w:rsidRPr="00F62130" w:rsidRDefault="00F62130" w:rsidP="00F62130">
      <w:pPr>
        <w:numPr>
          <w:ilvl w:val="0"/>
          <w:numId w:val="26"/>
        </w:numPr>
        <w:spacing w:after="0" w:line="240" w:lineRule="auto"/>
        <w:ind w:left="567" w:hanging="283"/>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investicijsko vzdrževalna dela</w:t>
      </w:r>
      <w:r w:rsidR="00A55209">
        <w:rPr>
          <w:rFonts w:ascii="Lucida Sans Unicode" w:eastAsia="Times New Roman" w:hAnsi="Lucida Sans Unicode" w:cs="Lucida Sans Unicode"/>
          <w:sz w:val="20"/>
          <w:szCs w:val="20"/>
          <w:lang w:eastAsia="sl-SI"/>
        </w:rPr>
        <w:t>:</w:t>
      </w:r>
    </w:p>
    <w:p w14:paraId="4B7FF0D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9826ACD" w14:textId="6F8F7331" w:rsidR="00F62130" w:rsidRPr="006C02AC" w:rsidRDefault="00A55209" w:rsidP="00F62130">
      <w:pPr>
        <w:spacing w:after="0" w:line="240" w:lineRule="auto"/>
        <w:jc w:val="center"/>
        <w:rPr>
          <w:rFonts w:ascii="Lucida Sans Unicode" w:eastAsia="Times New Roman" w:hAnsi="Lucida Sans Unicode" w:cs="Lucida Sans Unicode"/>
          <w:b/>
          <w:bCs/>
          <w:sz w:val="20"/>
          <w:szCs w:val="20"/>
          <w:lang w:eastAsia="sl-SI"/>
        </w:rPr>
      </w:pPr>
      <w:r w:rsidRPr="006C02AC">
        <w:rPr>
          <w:rFonts w:ascii="Lucida Sans Unicode" w:hAnsi="Lucida Sans Unicode" w:cs="Lucida Sans Unicode"/>
          <w:b/>
          <w:bCs/>
          <w:sz w:val="20"/>
          <w:szCs w:val="20"/>
        </w:rPr>
        <w:t>obnova tlačnega kanalizacijskega voda Mala Loka do CČN Domžale</w:t>
      </w:r>
    </w:p>
    <w:p w14:paraId="1D09AD8C" w14:textId="77777777" w:rsidR="00A55209" w:rsidRPr="006C02AC" w:rsidRDefault="00A55209" w:rsidP="00F62130">
      <w:pPr>
        <w:spacing w:after="0" w:line="240" w:lineRule="auto"/>
        <w:ind w:left="567"/>
        <w:jc w:val="both"/>
        <w:rPr>
          <w:rFonts w:ascii="Lucida Sans Unicode" w:eastAsia="Times New Roman" w:hAnsi="Lucida Sans Unicode" w:cs="Lucida Sans Unicode"/>
          <w:sz w:val="20"/>
          <w:szCs w:val="20"/>
          <w:lang w:eastAsia="sl-SI"/>
        </w:rPr>
      </w:pPr>
    </w:p>
    <w:p w14:paraId="4B482492" w14:textId="76258568" w:rsidR="00F62130" w:rsidRPr="00F62130" w:rsidRDefault="00F62130" w:rsidP="00F62130">
      <w:pPr>
        <w:spacing w:after="0" w:line="240" w:lineRule="auto"/>
        <w:ind w:left="567"/>
        <w:jc w:val="both"/>
        <w:rPr>
          <w:rFonts w:ascii="Lucida Sans Unicode" w:eastAsia="Times New Roman" w:hAnsi="Lucida Sans Unicode" w:cs="Lucida Sans Unicode"/>
          <w:bCs/>
          <w:sz w:val="20"/>
          <w:szCs w:val="20"/>
          <w:lang w:eastAsia="sl-SI"/>
        </w:rPr>
      </w:pPr>
      <w:r w:rsidRPr="006C02AC">
        <w:rPr>
          <w:rFonts w:ascii="Lucida Sans Unicode" w:eastAsia="Times New Roman" w:hAnsi="Lucida Sans Unicode" w:cs="Lucida Sans Unicode"/>
          <w:sz w:val="20"/>
          <w:szCs w:val="20"/>
          <w:lang w:eastAsia="sl-SI"/>
        </w:rPr>
        <w:t xml:space="preserve">po projektu PZI </w:t>
      </w:r>
      <w:r w:rsidR="0037312E" w:rsidRPr="006C02AC">
        <w:rPr>
          <w:rFonts w:ascii="Lucida Sans Unicode" w:eastAsia="Times New Roman" w:hAnsi="Lucida Sans Unicode" w:cs="Lucida Sans Unicode"/>
          <w:sz w:val="20"/>
          <w:szCs w:val="20"/>
          <w:lang w:eastAsia="sl-SI"/>
        </w:rPr>
        <w:t>1239/N, december 2019</w:t>
      </w:r>
      <w:r w:rsidR="00570DCA" w:rsidRPr="006C02AC">
        <w:rPr>
          <w:rFonts w:ascii="Lucida Sans Unicode" w:eastAsia="Times New Roman" w:hAnsi="Lucida Sans Unicode" w:cs="Lucida Sans Unicode"/>
          <w:sz w:val="20"/>
          <w:szCs w:val="20"/>
          <w:lang w:eastAsia="sl-SI"/>
        </w:rPr>
        <w:t xml:space="preserve">, ki </w:t>
      </w:r>
      <w:r w:rsidR="00A55209" w:rsidRPr="006C02AC">
        <w:rPr>
          <w:rFonts w:ascii="Lucida Sans Unicode" w:eastAsia="Times New Roman" w:hAnsi="Lucida Sans Unicode" w:cs="Lucida Sans Unicode"/>
          <w:sz w:val="20"/>
          <w:szCs w:val="20"/>
          <w:lang w:eastAsia="sl-SI"/>
        </w:rPr>
        <w:t>ga</w:t>
      </w:r>
      <w:r w:rsidR="00570DCA" w:rsidRPr="006C02AC">
        <w:rPr>
          <w:rFonts w:ascii="Lucida Sans Unicode" w:eastAsia="Times New Roman" w:hAnsi="Lucida Sans Unicode" w:cs="Lucida Sans Unicode"/>
          <w:sz w:val="20"/>
          <w:szCs w:val="20"/>
          <w:lang w:eastAsia="sl-SI"/>
        </w:rPr>
        <w:t xml:space="preserve"> je izdelalo podjetje </w:t>
      </w:r>
      <w:r w:rsidR="0037312E" w:rsidRPr="006C02AC">
        <w:rPr>
          <w:rFonts w:ascii="Lucida Sans Unicode" w:eastAsia="Times New Roman" w:hAnsi="Lucida Sans Unicode" w:cs="Lucida Sans Unicode"/>
          <w:sz w:val="20"/>
          <w:szCs w:val="20"/>
          <w:lang w:eastAsia="sl-SI"/>
        </w:rPr>
        <w:t>Komunala Projekt d.o.o.</w:t>
      </w:r>
      <w:r w:rsidRPr="006C02AC">
        <w:rPr>
          <w:rFonts w:ascii="Lucida Sans Unicode" w:eastAsia="Times New Roman" w:hAnsi="Lucida Sans Unicode" w:cs="Lucida Sans Unicode"/>
          <w:bCs/>
          <w:sz w:val="20"/>
          <w:szCs w:val="20"/>
          <w:lang w:eastAsia="sl-SI"/>
        </w:rPr>
        <w:t xml:space="preserve">, razpisni dokumentaciji in </w:t>
      </w:r>
      <w:r w:rsidRPr="00F62130">
        <w:rPr>
          <w:rFonts w:ascii="Lucida Sans Unicode" w:eastAsia="Times New Roman" w:hAnsi="Lucida Sans Unicode" w:cs="Lucida Sans Unicode"/>
          <w:bCs/>
          <w:sz w:val="20"/>
          <w:szCs w:val="20"/>
          <w:lang w:eastAsia="sl-SI"/>
        </w:rPr>
        <w:t>ponudbi izvajalca</w:t>
      </w:r>
      <w:r w:rsidR="00570DCA">
        <w:rPr>
          <w:rFonts w:ascii="Lucida Sans Unicode" w:eastAsia="Times New Roman" w:hAnsi="Lucida Sans Unicode" w:cs="Lucida Sans Unicode"/>
          <w:bCs/>
          <w:sz w:val="20"/>
          <w:szCs w:val="20"/>
          <w:lang w:eastAsia="sl-SI"/>
        </w:rPr>
        <w:t xml:space="preserve"> št. </w:t>
      </w:r>
      <w:r w:rsidR="00570DCA" w:rsidRPr="002168D7">
        <w:rPr>
          <w:rFonts w:ascii="Lucida Sans Unicode" w:eastAsia="Times New Roman" w:hAnsi="Lucida Sans Unicode" w:cs="Lucida Sans Unicode"/>
          <w:b/>
          <w:sz w:val="20"/>
          <w:szCs w:val="20"/>
          <w:lang w:eastAsia="sl-SI"/>
        </w:rPr>
        <w:t>________________</w:t>
      </w:r>
      <w:r w:rsidR="00570DCA">
        <w:rPr>
          <w:rFonts w:ascii="Lucida Sans Unicode" w:eastAsia="Times New Roman" w:hAnsi="Lucida Sans Unicode" w:cs="Lucida Sans Unicode"/>
          <w:bCs/>
          <w:sz w:val="20"/>
          <w:szCs w:val="20"/>
          <w:lang w:eastAsia="sl-SI"/>
        </w:rPr>
        <w:t xml:space="preserve"> za izvedbo javnega naročila obj</w:t>
      </w:r>
      <w:r w:rsidR="002168D7">
        <w:rPr>
          <w:rFonts w:ascii="Lucida Sans Unicode" w:eastAsia="Times New Roman" w:hAnsi="Lucida Sans Unicode" w:cs="Lucida Sans Unicode"/>
          <w:bCs/>
          <w:sz w:val="20"/>
          <w:szCs w:val="20"/>
          <w:lang w:eastAsia="sl-SI"/>
        </w:rPr>
        <w:t>a</w:t>
      </w:r>
      <w:r w:rsidR="00570DCA">
        <w:rPr>
          <w:rFonts w:ascii="Lucida Sans Unicode" w:eastAsia="Times New Roman" w:hAnsi="Lucida Sans Unicode" w:cs="Lucida Sans Unicode"/>
          <w:bCs/>
          <w:sz w:val="20"/>
          <w:szCs w:val="20"/>
          <w:lang w:eastAsia="sl-SI"/>
        </w:rPr>
        <w:t xml:space="preserve">vljenega na portalu javnih naročil pod številko </w:t>
      </w:r>
      <w:r w:rsidR="00570DCA" w:rsidRPr="002168D7">
        <w:rPr>
          <w:rFonts w:ascii="Lucida Sans Unicode" w:eastAsia="Times New Roman" w:hAnsi="Lucida Sans Unicode" w:cs="Lucida Sans Unicode"/>
          <w:b/>
          <w:sz w:val="20"/>
          <w:szCs w:val="20"/>
          <w:lang w:eastAsia="sl-SI"/>
        </w:rPr>
        <w:t>_______________</w:t>
      </w:r>
      <w:r w:rsidR="00570DCA">
        <w:rPr>
          <w:rFonts w:ascii="Lucida Sans Unicode" w:eastAsia="Times New Roman" w:hAnsi="Lucida Sans Unicode" w:cs="Lucida Sans Unicode"/>
          <w:bCs/>
          <w:sz w:val="20"/>
          <w:szCs w:val="20"/>
          <w:lang w:eastAsia="sl-SI"/>
        </w:rPr>
        <w:t>, ki sta sestavni del te pogodbe</w:t>
      </w:r>
      <w:r w:rsidRPr="00F62130">
        <w:rPr>
          <w:rFonts w:ascii="Lucida Sans Unicode" w:eastAsia="Times New Roman" w:hAnsi="Lucida Sans Unicode" w:cs="Lucida Sans Unicode"/>
          <w:bCs/>
          <w:sz w:val="20"/>
          <w:szCs w:val="20"/>
          <w:lang w:eastAsia="sl-SI"/>
        </w:rPr>
        <w:t>,</w:t>
      </w:r>
    </w:p>
    <w:p w14:paraId="29AFD6AC" w14:textId="77777777" w:rsidR="00F62130" w:rsidRPr="00F62130" w:rsidRDefault="00F62130" w:rsidP="00F62130">
      <w:pPr>
        <w:spacing w:after="0" w:line="240" w:lineRule="auto"/>
        <w:jc w:val="center"/>
        <w:rPr>
          <w:rFonts w:ascii="Lucida Sans Unicode" w:eastAsia="Times New Roman" w:hAnsi="Lucida Sans Unicode" w:cs="Lucida Sans Unicode"/>
          <w:bCs/>
          <w:sz w:val="20"/>
          <w:szCs w:val="20"/>
          <w:lang w:eastAsia="sl-SI"/>
        </w:rPr>
      </w:pPr>
    </w:p>
    <w:p w14:paraId="59CB51F5" w14:textId="77777777" w:rsidR="00F62130" w:rsidRPr="00F62130" w:rsidRDefault="00F62130" w:rsidP="00F62130">
      <w:pPr>
        <w:numPr>
          <w:ilvl w:val="0"/>
          <w:numId w:val="26"/>
        </w:numPr>
        <w:spacing w:after="0" w:line="240" w:lineRule="auto"/>
        <w:ind w:left="567" w:hanging="283"/>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Cs/>
          <w:sz w:val="20"/>
          <w:szCs w:val="20"/>
          <w:lang w:eastAsia="sl-SI"/>
        </w:rPr>
        <w:t xml:space="preserve">administrativna dela, </w:t>
      </w:r>
      <w:r w:rsidRPr="00F62130">
        <w:rPr>
          <w:rFonts w:ascii="Lucida Sans Unicode" w:eastAsia="Times New Roman" w:hAnsi="Lucida Sans Unicode" w:cs="Lucida Sans Unicode"/>
          <w:sz w:val="20"/>
          <w:szCs w:val="20"/>
          <w:lang w:eastAsia="sl-SI"/>
        </w:rPr>
        <w:t xml:space="preserve">ki obsegajo predložitev dokazil o zanesljivosti objekta v obliki ustreznega elaborata z </w:t>
      </w:r>
      <w:r w:rsidRPr="00F62130">
        <w:rPr>
          <w:rFonts w:ascii="Lucida Sans Unicode" w:eastAsia="Times New Roman" w:hAnsi="Lucida Sans Unicode" w:cs="Lucida Sans Unicode"/>
          <w:b/>
          <w:sz w:val="20"/>
          <w:szCs w:val="20"/>
          <w:lang w:eastAsia="sl-SI"/>
        </w:rPr>
        <w:t>obvezno</w:t>
      </w:r>
      <w:r w:rsidRPr="00F62130">
        <w:rPr>
          <w:rFonts w:ascii="Lucida Sans Unicode" w:eastAsia="Times New Roman" w:hAnsi="Lucida Sans Unicode" w:cs="Lucida Sans Unicode"/>
          <w:sz w:val="20"/>
          <w:szCs w:val="20"/>
          <w:lang w:eastAsia="sl-SI"/>
        </w:rPr>
        <w:t xml:space="preserve"> vsebino: geodetskim posnetkom novega stanja </w:t>
      </w:r>
      <w:r w:rsidRPr="00F62130">
        <w:rPr>
          <w:rFonts w:ascii="Lucida Sans Unicode" w:eastAsia="Times New Roman" w:hAnsi="Lucida Sans Unicode" w:cs="Lucida Sans Unicode"/>
          <w:sz w:val="20"/>
          <w:szCs w:val="20"/>
          <w:lang w:eastAsia="sl-SI"/>
        </w:rPr>
        <w:lastRenderedPageBreak/>
        <w:t>komunalnega voda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14:paraId="3C0702BD" w14:textId="77777777" w:rsidR="00570DCA" w:rsidRDefault="00570DCA" w:rsidP="00F62130">
      <w:pPr>
        <w:spacing w:after="0" w:line="240" w:lineRule="auto"/>
        <w:rPr>
          <w:rFonts w:ascii="Lucida Sans Unicode" w:eastAsia="Times New Roman" w:hAnsi="Lucida Sans Unicode" w:cs="Lucida Sans Unicode"/>
          <w:b/>
          <w:bCs/>
          <w:sz w:val="20"/>
          <w:szCs w:val="20"/>
          <w:lang w:eastAsia="sl-SI"/>
        </w:rPr>
      </w:pPr>
    </w:p>
    <w:p w14:paraId="68141D29" w14:textId="5D4BB260"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 VREDNOST POGODBENIH DEL</w:t>
      </w:r>
    </w:p>
    <w:p w14:paraId="66AFA315"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3. člen</w:t>
      </w:r>
    </w:p>
    <w:p w14:paraId="7B1039C3" w14:textId="3BE3EF0C" w:rsidR="00F62130" w:rsidRPr="00F62130" w:rsidRDefault="00A55209"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A55209">
        <w:rPr>
          <w:rFonts w:ascii="Lucida Sans Unicode" w:eastAsia="Times New Roman" w:hAnsi="Lucida Sans Unicode" w:cs="Lucida Sans Unicode"/>
          <w:sz w:val="20"/>
          <w:szCs w:val="20"/>
          <w:lang w:eastAsia="sl-SI"/>
        </w:rPr>
        <w:t>Pogodbena</w:t>
      </w:r>
      <w:r w:rsidR="00F62130" w:rsidRPr="00A55209">
        <w:rPr>
          <w:rFonts w:ascii="Lucida Sans Unicode" w:eastAsia="Times New Roman" w:hAnsi="Lucida Sans Unicode" w:cs="Lucida Sans Unicode"/>
          <w:sz w:val="20"/>
          <w:szCs w:val="20"/>
          <w:lang w:eastAsia="sl-SI"/>
        </w:rPr>
        <w:t xml:space="preserve"> v</w:t>
      </w:r>
      <w:r w:rsidR="00F62130" w:rsidRPr="00F62130">
        <w:rPr>
          <w:rFonts w:ascii="Lucida Sans Unicode" w:eastAsia="Times New Roman" w:hAnsi="Lucida Sans Unicode" w:cs="Lucida Sans Unicode"/>
          <w:sz w:val="20"/>
          <w:szCs w:val="20"/>
          <w:lang w:eastAsia="sl-SI"/>
        </w:rPr>
        <w:t xml:space="preserve">rednost del iz 2. člena te pogodbe je določena po sistemu cene na enoto mere in </w:t>
      </w:r>
      <w:r>
        <w:rPr>
          <w:rFonts w:ascii="Lucida Sans Unicode" w:eastAsia="Times New Roman" w:hAnsi="Lucida Sans Unicode" w:cs="Lucida Sans Unicode"/>
          <w:sz w:val="20"/>
          <w:szCs w:val="20"/>
          <w:lang w:eastAsia="sl-SI"/>
        </w:rPr>
        <w:t xml:space="preserve">je enaka ocenjeni vrednosti, ovrednoteni po ponudbi </w:t>
      </w:r>
      <w:r w:rsidR="00F62130" w:rsidRPr="00F62130">
        <w:rPr>
          <w:rFonts w:ascii="Lucida Sans Unicode" w:eastAsia="Times New Roman" w:hAnsi="Lucida Sans Unicode" w:cs="Lucida Sans Unicode"/>
          <w:sz w:val="20"/>
          <w:szCs w:val="20"/>
          <w:lang w:eastAsia="sl-SI"/>
        </w:rPr>
        <w:t xml:space="preserve">izvajalca </w:t>
      </w:r>
      <w:r w:rsidR="00570DCA">
        <w:rPr>
          <w:rFonts w:ascii="Lucida Sans Unicode" w:eastAsia="Times New Roman" w:hAnsi="Lucida Sans Unicode" w:cs="Lucida Sans Unicode"/>
          <w:sz w:val="20"/>
          <w:szCs w:val="20"/>
          <w:lang w:eastAsia="sl-SI"/>
        </w:rPr>
        <w:t xml:space="preserve">št. </w:t>
      </w:r>
      <w:r w:rsidR="00570DCA" w:rsidRPr="00570DCA">
        <w:rPr>
          <w:rFonts w:ascii="Lucida Sans Unicode" w:eastAsia="Times New Roman" w:hAnsi="Lucida Sans Unicode" w:cs="Lucida Sans Unicode"/>
          <w:b/>
          <w:bCs/>
          <w:sz w:val="20"/>
          <w:szCs w:val="20"/>
          <w:lang w:eastAsia="sl-SI"/>
        </w:rPr>
        <w:t>______________</w:t>
      </w:r>
      <w:r w:rsidR="00570DCA">
        <w:rPr>
          <w:rFonts w:ascii="Lucida Sans Unicode" w:eastAsia="Times New Roman" w:hAnsi="Lucida Sans Unicode" w:cs="Lucida Sans Unicode"/>
          <w:sz w:val="20"/>
          <w:szCs w:val="20"/>
          <w:lang w:eastAsia="sl-SI"/>
        </w:rPr>
        <w:t xml:space="preserve"> z dne </w:t>
      </w:r>
      <w:r w:rsidR="00570DCA" w:rsidRPr="00570DCA">
        <w:rPr>
          <w:rFonts w:ascii="Lucida Sans Unicode" w:eastAsia="Times New Roman" w:hAnsi="Lucida Sans Unicode" w:cs="Lucida Sans Unicode"/>
          <w:b/>
          <w:bCs/>
          <w:sz w:val="20"/>
          <w:szCs w:val="20"/>
          <w:lang w:eastAsia="sl-SI"/>
        </w:rPr>
        <w:t>___________</w:t>
      </w:r>
      <w:r w:rsidR="00F62130" w:rsidRPr="00F62130">
        <w:rPr>
          <w:rFonts w:ascii="Lucida Sans Unicode" w:eastAsia="Times New Roman" w:hAnsi="Lucida Sans Unicode" w:cs="Lucida Sans Unicode"/>
          <w:sz w:val="20"/>
          <w:szCs w:val="20"/>
          <w:lang w:eastAsia="sl-SI"/>
        </w:rPr>
        <w:t>, ki znaša:</w:t>
      </w:r>
    </w:p>
    <w:p w14:paraId="3884E593"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5D681C6E" w14:textId="2DEB14AC" w:rsidR="00F62130" w:rsidRPr="00F62130" w:rsidRDefault="00F62130" w:rsidP="00F62130">
      <w:pPr>
        <w:tabs>
          <w:tab w:val="left" w:pos="993"/>
        </w:tabs>
        <w:suppressAutoHyphens/>
        <w:autoSpaceDN w:val="0"/>
        <w:spacing w:after="0" w:line="240" w:lineRule="auto"/>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 xml:space="preserve">            </w:t>
      </w:r>
      <w:r w:rsidRPr="00F62130">
        <w:rPr>
          <w:rFonts w:ascii="Lucida Sans Unicode" w:eastAsia="Times New Roman" w:hAnsi="Lucida Sans Unicode" w:cs="Lucida Sans Unicode"/>
          <w:b/>
          <w:bCs/>
          <w:sz w:val="20"/>
          <w:szCs w:val="20"/>
          <w:lang w:eastAsia="sl-SI"/>
        </w:rPr>
        <w:tab/>
      </w:r>
      <w:bookmarkStart w:id="31" w:name="_Hlk67903541"/>
      <w:r w:rsidRPr="00F62130">
        <w:rPr>
          <w:rFonts w:ascii="Lucida Sans Unicode" w:eastAsia="Times New Roman" w:hAnsi="Lucida Sans Unicode" w:cs="Lucida Sans Unicode"/>
          <w:b/>
          <w:bCs/>
          <w:sz w:val="20"/>
          <w:szCs w:val="20"/>
          <w:lang w:eastAsia="sl-SI"/>
        </w:rPr>
        <w:t>=</w:t>
      </w:r>
      <w:r w:rsidR="00570DCA">
        <w:rPr>
          <w:rFonts w:ascii="Lucida Sans Unicode" w:eastAsia="Times New Roman" w:hAnsi="Lucida Sans Unicode" w:cs="Lucida Sans Unicode"/>
          <w:b/>
          <w:bCs/>
          <w:sz w:val="20"/>
          <w:szCs w:val="20"/>
          <w:lang w:eastAsia="sl-SI"/>
        </w:rPr>
        <w:t>________________</w:t>
      </w:r>
      <w:r w:rsidRPr="00F62130">
        <w:rPr>
          <w:rFonts w:ascii="Lucida Sans Unicode" w:eastAsia="Times New Roman" w:hAnsi="Lucida Sans Unicode" w:cs="Lucida Sans Unicode"/>
          <w:b/>
          <w:bCs/>
          <w:sz w:val="20"/>
          <w:szCs w:val="20"/>
          <w:lang w:eastAsia="sl-SI"/>
        </w:rPr>
        <w:t xml:space="preserve"> EUR</w:t>
      </w:r>
      <w:r w:rsidRPr="00F62130">
        <w:rPr>
          <w:rFonts w:ascii="Lucida Sans Unicode" w:eastAsia="Times New Roman" w:hAnsi="Lucida Sans Unicode" w:cs="Lucida Sans Unicode"/>
          <w:bCs/>
          <w:sz w:val="20"/>
          <w:szCs w:val="20"/>
          <w:lang w:eastAsia="sl-SI"/>
        </w:rPr>
        <w:t xml:space="preserve"> </w:t>
      </w:r>
      <w:r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Pr="00F62130">
        <w:rPr>
          <w:rFonts w:ascii="Lucida Sans Unicode" w:eastAsia="Times New Roman" w:hAnsi="Lucida Sans Unicode" w:cs="Lucida Sans Unicode"/>
          <w:sz w:val="20"/>
          <w:szCs w:val="20"/>
          <w:lang w:eastAsia="sl-SI"/>
        </w:rPr>
        <w:t>/100)</w:t>
      </w:r>
    </w:p>
    <w:p w14:paraId="7E17949A" w14:textId="77777777"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69ACE6AE" w14:textId="0CD7FEBE"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DDV    </w:t>
      </w:r>
      <w:r w:rsidRPr="00F62130">
        <w:rPr>
          <w:rFonts w:ascii="Lucida Sans Unicode" w:eastAsia="Times New Roman" w:hAnsi="Lucida Sans Unicode" w:cs="Lucida Sans Unicode"/>
          <w:sz w:val="20"/>
          <w:szCs w:val="20"/>
          <w:lang w:eastAsia="sl-SI"/>
        </w:rPr>
        <w:tab/>
        <w:t>=</w:t>
      </w:r>
      <w:r w:rsidR="00570DCA">
        <w:rPr>
          <w:rFonts w:ascii="Lucida Sans Unicode" w:eastAsia="Times New Roman" w:hAnsi="Lucida Sans Unicode" w:cs="Lucida Sans Unicode"/>
          <w:b/>
          <w:sz w:val="20"/>
          <w:szCs w:val="20"/>
          <w:lang w:eastAsia="sl-SI"/>
        </w:rPr>
        <w:t>_________________</w:t>
      </w:r>
      <w:r w:rsidRPr="00F62130">
        <w:rPr>
          <w:rFonts w:ascii="Lucida Sans Unicode" w:eastAsia="Times New Roman" w:hAnsi="Lucida Sans Unicode" w:cs="Lucida Sans Unicode"/>
          <w:b/>
          <w:bCs/>
          <w:sz w:val="20"/>
          <w:szCs w:val="20"/>
          <w:lang w:eastAsia="sl-SI"/>
        </w:rPr>
        <w:t>EUR</w:t>
      </w:r>
      <w:r w:rsidRPr="00F62130">
        <w:rPr>
          <w:rFonts w:ascii="Lucida Sans Unicode" w:eastAsia="Times New Roman" w:hAnsi="Lucida Sans Unicode" w:cs="Lucida Sans Unicode"/>
          <w:bCs/>
          <w:sz w:val="20"/>
          <w:szCs w:val="20"/>
          <w:lang w:eastAsia="sl-SI"/>
        </w:rPr>
        <w:t xml:space="preserve"> </w:t>
      </w:r>
      <w:r w:rsidR="00570DCA"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00570DCA" w:rsidRPr="00F62130">
        <w:rPr>
          <w:rFonts w:ascii="Lucida Sans Unicode" w:eastAsia="Times New Roman" w:hAnsi="Lucida Sans Unicode" w:cs="Lucida Sans Unicode"/>
          <w:sz w:val="20"/>
          <w:szCs w:val="20"/>
          <w:lang w:eastAsia="sl-SI"/>
        </w:rPr>
        <w:t>/100)</w:t>
      </w:r>
    </w:p>
    <w:p w14:paraId="291AA277" w14:textId="77777777"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7DD76F5E" w14:textId="3675EB8D" w:rsid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SKUPAJ:</w:t>
      </w:r>
      <w:r w:rsidRPr="00F62130">
        <w:rPr>
          <w:rFonts w:ascii="Lucida Sans Unicode" w:eastAsia="Times New Roman" w:hAnsi="Lucida Sans Unicode" w:cs="Lucida Sans Unicode"/>
          <w:sz w:val="20"/>
          <w:szCs w:val="20"/>
          <w:lang w:eastAsia="sl-SI"/>
        </w:rPr>
        <w:tab/>
      </w:r>
      <w:r w:rsidR="00570DCA" w:rsidRPr="00F62130">
        <w:rPr>
          <w:rFonts w:ascii="Lucida Sans Unicode" w:eastAsia="Times New Roman" w:hAnsi="Lucida Sans Unicode" w:cs="Lucida Sans Unicode"/>
          <w:b/>
          <w:bCs/>
          <w:sz w:val="20"/>
          <w:szCs w:val="20"/>
          <w:lang w:eastAsia="sl-SI"/>
        </w:rPr>
        <w:t>=</w:t>
      </w:r>
      <w:r w:rsidR="00570DCA">
        <w:rPr>
          <w:rFonts w:ascii="Lucida Sans Unicode" w:eastAsia="Times New Roman" w:hAnsi="Lucida Sans Unicode" w:cs="Lucida Sans Unicode"/>
          <w:b/>
          <w:bCs/>
          <w:sz w:val="20"/>
          <w:szCs w:val="20"/>
          <w:lang w:eastAsia="sl-SI"/>
        </w:rPr>
        <w:t>________________</w:t>
      </w:r>
      <w:r w:rsidR="00570DCA" w:rsidRPr="00F62130">
        <w:rPr>
          <w:rFonts w:ascii="Lucida Sans Unicode" w:eastAsia="Times New Roman" w:hAnsi="Lucida Sans Unicode" w:cs="Lucida Sans Unicode"/>
          <w:b/>
          <w:bCs/>
          <w:sz w:val="20"/>
          <w:szCs w:val="20"/>
          <w:lang w:eastAsia="sl-SI"/>
        </w:rPr>
        <w:t xml:space="preserve"> EUR</w:t>
      </w:r>
      <w:r w:rsidR="00570DCA" w:rsidRPr="00F62130">
        <w:rPr>
          <w:rFonts w:ascii="Lucida Sans Unicode" w:eastAsia="Times New Roman" w:hAnsi="Lucida Sans Unicode" w:cs="Lucida Sans Unicode"/>
          <w:bCs/>
          <w:sz w:val="20"/>
          <w:szCs w:val="20"/>
          <w:lang w:eastAsia="sl-SI"/>
        </w:rPr>
        <w:t xml:space="preserve"> </w:t>
      </w:r>
      <w:r w:rsidR="00570DCA"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00570DCA" w:rsidRPr="00F62130">
        <w:rPr>
          <w:rFonts w:ascii="Lucida Sans Unicode" w:eastAsia="Times New Roman" w:hAnsi="Lucida Sans Unicode" w:cs="Lucida Sans Unicode"/>
          <w:sz w:val="20"/>
          <w:szCs w:val="20"/>
          <w:lang w:eastAsia="sl-SI"/>
        </w:rPr>
        <w:t>/100)</w:t>
      </w:r>
    </w:p>
    <w:bookmarkEnd w:id="31"/>
    <w:p w14:paraId="64DA641A" w14:textId="77777777" w:rsidR="00570DCA" w:rsidRPr="00F62130" w:rsidRDefault="00570DCA"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22579596"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III. ROKI</w:t>
      </w:r>
    </w:p>
    <w:p w14:paraId="15126347"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4. člen</w:t>
      </w:r>
    </w:p>
    <w:p w14:paraId="7D774EB7" w14:textId="4211DB06"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32" w:name="_Hlk67479740"/>
      <w:r w:rsidRPr="00F62130">
        <w:rPr>
          <w:rFonts w:ascii="Lucida Sans Unicode" w:eastAsia="Times New Roman" w:hAnsi="Lucida Sans Unicode" w:cs="Lucida Sans Unicode"/>
          <w:sz w:val="20"/>
          <w:szCs w:val="20"/>
          <w:lang w:eastAsia="sl-SI"/>
        </w:rPr>
        <w:t xml:space="preserve">Izvajalec se obvezuje pričeti z izvajanjem s to pogodbo prevzetih del po podpisu te pogodbe in od dneva uvedbe v </w:t>
      </w:r>
      <w:bookmarkStart w:id="33" w:name="_Hlk67474318"/>
      <w:r w:rsidRPr="00F62130">
        <w:rPr>
          <w:rFonts w:ascii="Lucida Sans Unicode" w:eastAsia="Times New Roman" w:hAnsi="Lucida Sans Unicode" w:cs="Lucida Sans Unicode"/>
          <w:sz w:val="20"/>
          <w:szCs w:val="20"/>
          <w:lang w:eastAsia="sl-SI"/>
        </w:rPr>
        <w:t>delo</w:t>
      </w:r>
      <w:bookmarkEnd w:id="33"/>
      <w:r w:rsidRPr="00F62130">
        <w:rPr>
          <w:rFonts w:ascii="Lucida Sans Unicode" w:eastAsia="Times New Roman" w:hAnsi="Lucida Sans Unicode" w:cs="Lucida Sans Unicode"/>
          <w:sz w:val="20"/>
          <w:szCs w:val="20"/>
          <w:lang w:eastAsia="sl-SI"/>
        </w:rPr>
        <w:t xml:space="preserve">. Kot dan uvedbe v </w:t>
      </w:r>
      <w:r w:rsidR="00570DCA">
        <w:rPr>
          <w:rFonts w:ascii="Lucida Sans Unicode" w:eastAsia="Times New Roman" w:hAnsi="Lucida Sans Unicode" w:cs="Lucida Sans Unicode"/>
          <w:sz w:val="20"/>
          <w:szCs w:val="20"/>
          <w:lang w:eastAsia="sl-SI"/>
        </w:rPr>
        <w:t>delo</w:t>
      </w:r>
      <w:r w:rsidRPr="00F62130">
        <w:rPr>
          <w:rFonts w:ascii="Lucida Sans Unicode" w:eastAsia="Times New Roman" w:hAnsi="Lucida Sans Unicode" w:cs="Lucida Sans Unicode"/>
          <w:sz w:val="20"/>
          <w:szCs w:val="20"/>
          <w:lang w:eastAsia="sl-SI"/>
        </w:rPr>
        <w:t xml:space="preserve"> se šteje, ko pooblaščen investitor izpolni obveznosti iz 6. člena te pogodbe. Datum uvedbe v delo se vpiše v gradbeni dnevnik.</w:t>
      </w:r>
    </w:p>
    <w:p w14:paraId="6513BDF6"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416B6D65"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se obvezuje:</w:t>
      </w:r>
    </w:p>
    <w:p w14:paraId="51508C2A" w14:textId="72ABA2C0"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gradbena dela z zapisniškim prevzemom objekta dokončati v roku </w:t>
      </w:r>
      <w:r w:rsidR="00A55209">
        <w:rPr>
          <w:rFonts w:ascii="Lucida Sans Unicode" w:eastAsia="Times New Roman" w:hAnsi="Lucida Sans Unicode" w:cs="Lucida Sans Unicode"/>
          <w:sz w:val="20"/>
          <w:szCs w:val="20"/>
          <w:lang w:eastAsia="sl-SI"/>
        </w:rPr>
        <w:t>4</w:t>
      </w:r>
      <w:r w:rsidR="00570DCA">
        <w:rPr>
          <w:rFonts w:ascii="Lucida Sans Unicode" w:eastAsia="Times New Roman" w:hAnsi="Lucida Sans Unicode" w:cs="Lucida Sans Unicode"/>
          <w:sz w:val="20"/>
          <w:szCs w:val="20"/>
          <w:lang w:eastAsia="sl-SI"/>
        </w:rPr>
        <w:t>0</w:t>
      </w:r>
      <w:r w:rsidRPr="00F62130">
        <w:rPr>
          <w:rFonts w:ascii="Lucida Sans Unicode" w:eastAsia="Times New Roman" w:hAnsi="Lucida Sans Unicode" w:cs="Lucida Sans Unicode"/>
          <w:sz w:val="20"/>
          <w:szCs w:val="20"/>
          <w:lang w:eastAsia="sl-SI"/>
        </w:rPr>
        <w:t xml:space="preserve"> koledarskih dni od uvedbe v delo,</w:t>
      </w:r>
    </w:p>
    <w:p w14:paraId="1A1E043F"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predložiti finančno zavarovanje za odpravo napak v garancijski dobi kot opredeljuje 15. člen te pogodbe,</w:t>
      </w:r>
    </w:p>
    <w:p w14:paraId="2BAC8EF9" w14:textId="7A1CA90B" w:rsidR="00FD1147"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administrativna dela opraviti v roku </w:t>
      </w:r>
      <w:r w:rsidR="00A55209">
        <w:rPr>
          <w:rFonts w:ascii="Lucida Sans Unicode" w:eastAsia="Times New Roman" w:hAnsi="Lucida Sans Unicode" w:cs="Lucida Sans Unicode"/>
          <w:sz w:val="20"/>
          <w:szCs w:val="20"/>
          <w:lang w:eastAsia="sl-SI"/>
        </w:rPr>
        <w:t>60</w:t>
      </w:r>
      <w:r w:rsidRPr="00F62130">
        <w:rPr>
          <w:rFonts w:ascii="Lucida Sans Unicode" w:eastAsia="Times New Roman" w:hAnsi="Lucida Sans Unicode" w:cs="Lucida Sans Unicode"/>
          <w:sz w:val="20"/>
          <w:szCs w:val="20"/>
          <w:lang w:eastAsia="sl-SI"/>
        </w:rPr>
        <w:t xml:space="preserve"> dni od uvedbe v delo</w:t>
      </w:r>
    </w:p>
    <w:p w14:paraId="1133EE9E" w14:textId="233B5D60" w:rsidR="00FD1147" w:rsidRPr="006C02AC" w:rsidRDefault="00FD1147"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predložiti finančno zavarovanje za dobro izvedbo pogodbenih obveznosti ali deponirati sredstva v višini 5 % osnovne pogodbene vrednosti z DDV na TRR </w:t>
      </w:r>
      <w:r w:rsidRPr="006C02AC">
        <w:rPr>
          <w:rFonts w:ascii="Lucida Sans Unicode" w:eastAsia="Times New Roman" w:hAnsi="Lucida Sans Unicode" w:cs="Lucida Sans Unicode"/>
          <w:sz w:val="20"/>
          <w:szCs w:val="20"/>
          <w:lang w:eastAsia="sl-SI"/>
        </w:rPr>
        <w:t xml:space="preserve">Občine Domžale, v roku </w:t>
      </w:r>
      <w:r w:rsidR="00A55209"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dni po podpisu pogodbe</w:t>
      </w:r>
    </w:p>
    <w:p w14:paraId="0C95A853" w14:textId="797EE4A6" w:rsidR="00F62130" w:rsidRPr="006C02AC" w:rsidRDefault="00FD1147"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6C02AC">
        <w:rPr>
          <w:rFonts w:ascii="Lucida Sans Unicode" w:eastAsia="Times New Roman" w:hAnsi="Lucida Sans Unicode" w:cs="Lucida Sans Unicode"/>
          <w:sz w:val="20"/>
          <w:szCs w:val="20"/>
          <w:lang w:eastAsia="sl-SI"/>
        </w:rPr>
        <w:t xml:space="preserve">predložiti finančno zavarovanje za odpravo napak v garancijski dobi ali deponirati sredstva v višini 5 % vrednosti izvedenih del z DDV na TRR Občine Domžale, v roku </w:t>
      </w:r>
      <w:r w:rsidR="00A55209"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dni po zapisniškem prevzemu objekta</w:t>
      </w:r>
      <w:r w:rsidR="00F62130" w:rsidRPr="006C02AC">
        <w:rPr>
          <w:rFonts w:ascii="Lucida Sans Unicode" w:eastAsia="Times New Roman" w:hAnsi="Lucida Sans Unicode" w:cs="Lucida Sans Unicode"/>
          <w:sz w:val="20"/>
          <w:szCs w:val="20"/>
          <w:lang w:eastAsia="sl-SI"/>
        </w:rPr>
        <w:t xml:space="preserve">. </w:t>
      </w:r>
    </w:p>
    <w:bookmarkEnd w:id="32"/>
    <w:p w14:paraId="64673DE9"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5. člen</w:t>
      </w:r>
    </w:p>
    <w:p w14:paraId="67BEF19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Rok dokončanja gradbenih del je tisti rok, ko so dokončana vsa dela iz popisa del.</w:t>
      </w:r>
    </w:p>
    <w:p w14:paraId="2347989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0CB64F39" w14:textId="7641571F"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Rok za dokončanje gradbenih del se lahko podaljša v primerih naštetih v </w:t>
      </w:r>
      <w:r w:rsidRPr="00F62130">
        <w:rPr>
          <w:rFonts w:ascii="Lucida Sans Unicode" w:eastAsia="Times New Roman" w:hAnsi="Lucida Sans Unicode" w:cs="Lucida Sans Unicode"/>
          <w:i/>
          <w:iCs/>
          <w:sz w:val="20"/>
          <w:szCs w:val="20"/>
          <w:lang w:eastAsia="sl-SI"/>
        </w:rPr>
        <w:t>Posebnih gradbenih uzancah 2020</w:t>
      </w:r>
      <w:r w:rsidRPr="00F62130">
        <w:rPr>
          <w:rFonts w:ascii="Lucida Sans Unicode" w:eastAsia="Times New Roman" w:hAnsi="Lucida Sans Unicode" w:cs="Lucida Sans Unicode"/>
          <w:sz w:val="20"/>
          <w:szCs w:val="20"/>
          <w:lang w:eastAsia="sl-SI"/>
        </w:rPr>
        <w:t>, vendar le na podlagi dogovora obeh pogodbenih strank</w:t>
      </w:r>
      <w:r w:rsidR="00FD1147">
        <w:rPr>
          <w:rFonts w:ascii="Lucida Sans Unicode" w:eastAsia="Times New Roman" w:hAnsi="Lucida Sans Unicode" w:cs="Lucida Sans Unicode"/>
          <w:sz w:val="20"/>
          <w:szCs w:val="20"/>
          <w:lang w:eastAsia="sl-SI"/>
        </w:rPr>
        <w:t>.</w:t>
      </w:r>
    </w:p>
    <w:p w14:paraId="6928987E" w14:textId="77777777" w:rsidR="00FD1147" w:rsidRPr="00FD1147" w:rsidRDefault="00FD1147" w:rsidP="00FD1147">
      <w:pPr>
        <w:spacing w:before="120" w:after="0" w:line="240" w:lineRule="auto"/>
        <w:jc w:val="both"/>
        <w:rPr>
          <w:rFonts w:ascii="Lucida Sans Unicode" w:eastAsia="Times New Roman" w:hAnsi="Lucida Sans Unicode" w:cs="Lucida Sans Unicode"/>
          <w:sz w:val="20"/>
          <w:szCs w:val="20"/>
          <w:lang w:eastAsia="sl-SI"/>
        </w:rPr>
      </w:pPr>
      <w:r w:rsidRPr="00FD1147">
        <w:rPr>
          <w:rFonts w:ascii="Lucida Sans Unicode" w:eastAsia="Times New Roman" w:hAnsi="Lucida Sans Unicode" w:cs="Lucida Sans Unicode"/>
          <w:sz w:val="20"/>
          <w:szCs w:val="20"/>
          <w:lang w:eastAsia="sl-SI"/>
        </w:rPr>
        <w:lastRenderedPageBreak/>
        <w:t>Podaljšanje roka je mogoče le s sklenitvijo aneksa, ob hkratni predložitvi podaljšanja finančnega zavarovanja za dobro izvedbo pogodbenih obveznosti.</w:t>
      </w:r>
    </w:p>
    <w:p w14:paraId="51A74AC3" w14:textId="77777777" w:rsidR="00FD1147" w:rsidRPr="00F62130" w:rsidRDefault="00FD1147" w:rsidP="00F62130">
      <w:pPr>
        <w:spacing w:after="0" w:line="240" w:lineRule="auto"/>
        <w:jc w:val="both"/>
        <w:rPr>
          <w:rFonts w:ascii="Lucida Sans Unicode" w:eastAsia="Times New Roman" w:hAnsi="Lucida Sans Unicode" w:cs="Lucida Sans Unicode"/>
          <w:sz w:val="20"/>
          <w:szCs w:val="20"/>
          <w:lang w:eastAsia="sl-SI"/>
        </w:rPr>
      </w:pPr>
    </w:p>
    <w:p w14:paraId="1ECF5A3B"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IV. OBVEZNOSTI INVESTITORJA</w:t>
      </w:r>
    </w:p>
    <w:p w14:paraId="13C540A9"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6. člen</w:t>
      </w:r>
    </w:p>
    <w:p w14:paraId="114E41D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34" w:name="_Hlk62122174"/>
      <w:r w:rsidRPr="00F62130">
        <w:rPr>
          <w:rFonts w:ascii="Lucida Sans Unicode" w:eastAsia="Times New Roman" w:hAnsi="Lucida Sans Unicode" w:cs="Lucida Sans Unicode"/>
          <w:sz w:val="20"/>
          <w:szCs w:val="20"/>
          <w:lang w:eastAsia="sl-SI"/>
        </w:rPr>
        <w:t>Investitor je dolžan pred pričetkom izvajanja gradbenih del izvajalcu izročiti:</w:t>
      </w:r>
    </w:p>
    <w:p w14:paraId="0241135A" w14:textId="0ED9D30C" w:rsidR="00F62130" w:rsidRPr="00F62130" w:rsidRDefault="00FD1147" w:rsidP="00F62130">
      <w:pPr>
        <w:numPr>
          <w:ilvl w:val="0"/>
          <w:numId w:val="28"/>
        </w:numPr>
        <w:spacing w:after="0" w:line="240" w:lineRule="auto"/>
        <w:ind w:left="567" w:hanging="283"/>
        <w:contextualSpacing/>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en izvod projektne dokumentacije.</w:t>
      </w:r>
    </w:p>
    <w:bookmarkEnd w:id="34"/>
    <w:p w14:paraId="15901E4B" w14:textId="440DDE74" w:rsidR="00F62130" w:rsidRDefault="00F62130" w:rsidP="00FD1147">
      <w:pPr>
        <w:numPr>
          <w:ilvl w:val="12"/>
          <w:numId w:val="0"/>
        </w:numPr>
        <w:spacing w:after="0" w:line="240" w:lineRule="auto"/>
        <w:ind w:left="567"/>
        <w:rPr>
          <w:rFonts w:ascii="Lucida Sans Unicode" w:eastAsia="Times New Roman" w:hAnsi="Lucida Sans Unicode" w:cs="Lucida Sans Unicode"/>
          <w:sz w:val="20"/>
          <w:szCs w:val="20"/>
          <w:lang w:eastAsia="sl-SI"/>
        </w:rPr>
      </w:pPr>
    </w:p>
    <w:p w14:paraId="54E6D85F" w14:textId="3F183319" w:rsid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 OBVEZNOSTI IZVAJALCA</w:t>
      </w:r>
    </w:p>
    <w:p w14:paraId="37079D0A"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7. člen</w:t>
      </w:r>
    </w:p>
    <w:p w14:paraId="3A204B05"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03EAD61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324BB19" w14:textId="2FE2BE0E" w:rsidR="00F62130" w:rsidRDefault="00F62130" w:rsidP="00F62130">
      <w:pPr>
        <w:spacing w:after="0" w:line="240" w:lineRule="auto"/>
        <w:jc w:val="both"/>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sz w:val="20"/>
          <w:szCs w:val="20"/>
          <w:lang w:eastAsia="sl-SI"/>
        </w:rPr>
        <w:t>Izvajalec je dolžan imeti v času trajanja te pogodbe (in najmanj do primopredaje objekta) v skladu z veljavno zakonodajo, zavarovano svojo odgovornost za škodo, ki bi utegnila nastati investitorju in tretjim osebam v zvezi z opravljanjem njegove dejavnosti (vključno z delodajalčevo odgovornostjo). Izvajalec ima zavarovano svojo odgovornost z zavarovalno polico št</w:t>
      </w:r>
      <w:r w:rsidRPr="00FD1147">
        <w:rPr>
          <w:rFonts w:ascii="Lucida Sans Unicode" w:eastAsia="Times New Roman" w:hAnsi="Lucida Sans Unicode" w:cs="Lucida Sans Unicode"/>
          <w:b/>
          <w:bCs/>
          <w:sz w:val="20"/>
          <w:szCs w:val="20"/>
          <w:lang w:eastAsia="sl-SI"/>
        </w:rPr>
        <w:t xml:space="preserve">. </w:t>
      </w:r>
      <w:r w:rsidR="00FD1147" w:rsidRPr="00FD1147">
        <w:rPr>
          <w:rFonts w:ascii="Lucida Sans Unicode" w:eastAsia="Times New Roman" w:hAnsi="Lucida Sans Unicode" w:cs="Lucida Sans Unicode"/>
          <w:b/>
          <w:bCs/>
          <w:sz w:val="20"/>
          <w:szCs w:val="20"/>
          <w:lang w:eastAsia="sl-SI"/>
        </w:rPr>
        <w:t>________________</w:t>
      </w:r>
      <w:r w:rsidR="00FD1147">
        <w:rPr>
          <w:rFonts w:ascii="Lucida Sans Unicode" w:eastAsia="Times New Roman" w:hAnsi="Lucida Sans Unicode" w:cs="Lucida Sans Unicode"/>
          <w:sz w:val="20"/>
          <w:szCs w:val="20"/>
          <w:lang w:eastAsia="sl-SI"/>
        </w:rPr>
        <w:t xml:space="preserve"> pri zavarovalnici </w:t>
      </w:r>
      <w:r w:rsidR="00FD1147" w:rsidRPr="00FD1147">
        <w:rPr>
          <w:rFonts w:ascii="Lucida Sans Unicode" w:eastAsia="Times New Roman" w:hAnsi="Lucida Sans Unicode" w:cs="Lucida Sans Unicode"/>
          <w:b/>
          <w:bCs/>
          <w:sz w:val="20"/>
          <w:szCs w:val="20"/>
          <w:lang w:eastAsia="sl-SI"/>
        </w:rPr>
        <w:t>_________________</w:t>
      </w:r>
      <w:r w:rsidRPr="00FD1147">
        <w:rPr>
          <w:rFonts w:ascii="Lucida Sans Unicode" w:eastAsia="Times New Roman" w:hAnsi="Lucida Sans Unicode" w:cs="Lucida Sans Unicode"/>
          <w:b/>
          <w:bCs/>
          <w:sz w:val="20"/>
          <w:szCs w:val="20"/>
          <w:lang w:eastAsia="sl-SI"/>
        </w:rPr>
        <w:t>.</w:t>
      </w:r>
    </w:p>
    <w:p w14:paraId="132AA080"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8. člen</w:t>
      </w:r>
    </w:p>
    <w:p w14:paraId="655C0FFC"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zvezi z izvajanjem s to pogodbo prevzetih gradbenih del se izvajalec obvezuje, da:</w:t>
      </w:r>
    </w:p>
    <w:p w14:paraId="17DE2D50"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417D05B8" w14:textId="166327C9"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priskrbi varnostni načr</w:t>
      </w:r>
      <w:r w:rsidRPr="006C02AC">
        <w:rPr>
          <w:rFonts w:ascii="Lucida Sans Unicode" w:eastAsia="Times New Roman" w:hAnsi="Lucida Sans Unicode" w:cs="Lucida Sans Unicode"/>
          <w:sz w:val="20"/>
          <w:szCs w:val="20"/>
          <w:lang w:eastAsia="sl-SI"/>
        </w:rPr>
        <w:t>t,</w:t>
      </w:r>
    </w:p>
    <w:p w14:paraId="74512B66"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začetkom gradbenih del poskrbi za fizično postavitev zapore ceste,</w:t>
      </w:r>
    </w:p>
    <w:p w14:paraId="68FAD3CD"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799C411A"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investitorju preda terminski plan dela,</w:t>
      </w:r>
    </w:p>
    <w:p w14:paraId="7A7A7648"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4718A177"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ves čas gradnje tekoče vodi gradbeni dnevnik in knjigo obračunskih izmer,</w:t>
      </w:r>
    </w:p>
    <w:p w14:paraId="16F72F12"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izroči dokazila (certifikate) o vgrajenih materialih in konstrukcijah,</w:t>
      </w:r>
    </w:p>
    <w:p w14:paraId="23D57B0A"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investitorja z dopisom obvesti o dokončanju gradbenih del,</w:t>
      </w:r>
    </w:p>
    <w:p w14:paraId="4FDDFCA2"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končanih delih pripraviti tehnično dokumentacijo oziroma elaborate iz 2. člena te pogodbe,</w:t>
      </w:r>
    </w:p>
    <w:p w14:paraId="5134FB96" w14:textId="72A66506" w:rsidR="001563D4" w:rsidRPr="001563D4" w:rsidRDefault="00F62130" w:rsidP="001563D4">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del je dolžan izvedbo gradbenih del organizirati tako, da bo dela izvajal najmanj 8 ur dnevno, vse dni v tednu, razen nedelje in praznikov, ki so dela prosti dnevi v Republiki Sloveniji.</w:t>
      </w:r>
    </w:p>
    <w:p w14:paraId="173C2E2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9. člen</w:t>
      </w:r>
    </w:p>
    <w:p w14:paraId="7AC36DE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Stranki se dogovorita, da izvajalec ne sme prenesti denarne terjatve na drugega (prepoved </w:t>
      </w:r>
      <w:proofErr w:type="spellStart"/>
      <w:r w:rsidRPr="00F62130">
        <w:rPr>
          <w:rFonts w:ascii="Lucida Sans Unicode" w:eastAsia="Times New Roman" w:hAnsi="Lucida Sans Unicode" w:cs="Lucida Sans Unicode"/>
          <w:sz w:val="20"/>
          <w:szCs w:val="20"/>
          <w:lang w:eastAsia="sl-SI"/>
        </w:rPr>
        <w:t>cediranja</w:t>
      </w:r>
      <w:proofErr w:type="spellEnd"/>
      <w:r w:rsidRPr="00F62130">
        <w:rPr>
          <w:rFonts w:ascii="Lucida Sans Unicode" w:eastAsia="Times New Roman" w:hAnsi="Lucida Sans Unicode" w:cs="Lucida Sans Unicode"/>
          <w:sz w:val="20"/>
          <w:szCs w:val="20"/>
          <w:lang w:eastAsia="sl-SI"/>
        </w:rPr>
        <w:t>).</w:t>
      </w:r>
    </w:p>
    <w:p w14:paraId="365CFC2F" w14:textId="153D28FA" w:rsidR="00F62130" w:rsidRDefault="00F62130" w:rsidP="00F62130">
      <w:pPr>
        <w:spacing w:after="0" w:line="240" w:lineRule="auto"/>
        <w:rPr>
          <w:rFonts w:ascii="Lucida Sans Unicode" w:eastAsia="Times New Roman" w:hAnsi="Lucida Sans Unicode" w:cs="Lucida Sans Unicode"/>
          <w:sz w:val="20"/>
          <w:szCs w:val="20"/>
          <w:lang w:eastAsia="sl-SI"/>
        </w:rPr>
      </w:pPr>
    </w:p>
    <w:p w14:paraId="0C633EE4" w14:textId="78A47B89" w:rsidR="00FD1147" w:rsidRDefault="00F62130" w:rsidP="001563D4">
      <w:pPr>
        <w:spacing w:after="0" w:line="240" w:lineRule="auto"/>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sz w:val="20"/>
          <w:szCs w:val="20"/>
          <w:lang w:eastAsia="sl-SI"/>
        </w:rPr>
        <w:lastRenderedPageBreak/>
        <w:t>VI. NAČIN OBRAČUNAVANJA IN PLAČEVANJA OPRAVLJENIH DEL</w:t>
      </w:r>
    </w:p>
    <w:p w14:paraId="23DDE660" w14:textId="1E610E03"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10. člen</w:t>
      </w:r>
    </w:p>
    <w:p w14:paraId="12DBACAC"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p>
    <w:p w14:paraId="107BF404"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7E4CF366" w14:textId="2876A4B5" w:rsid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Podlaga za določitev vrednosti dodatnih del so cene na enoto mere in drugi </w:t>
      </w:r>
      <w:proofErr w:type="spellStart"/>
      <w:r w:rsidRPr="00F62130">
        <w:rPr>
          <w:rFonts w:ascii="Lucida Sans Unicode" w:eastAsia="Times New Roman" w:hAnsi="Lucida Sans Unicode" w:cs="Lucida Sans Unicode"/>
          <w:sz w:val="20"/>
          <w:szCs w:val="20"/>
          <w:lang w:eastAsia="sl-SI"/>
        </w:rPr>
        <w:t>kalkulativni</w:t>
      </w:r>
      <w:proofErr w:type="spellEnd"/>
      <w:r w:rsidRPr="00F62130">
        <w:rPr>
          <w:rFonts w:ascii="Lucida Sans Unicode" w:eastAsia="Times New Roman" w:hAnsi="Lucida Sans Unicode" w:cs="Lucida Sans Unicode"/>
          <w:sz w:val="20"/>
          <w:szCs w:val="20"/>
          <w:lang w:eastAsia="sl-SI"/>
        </w:rPr>
        <w:t xml:space="preserve"> elementi iz predračuna. Vsa dodatna dela se vpišejo v gradbeni dnevnik po predhodni potrditvi investitorja in nadzornega organa.</w:t>
      </w:r>
    </w:p>
    <w:p w14:paraId="6A997E28" w14:textId="1D89AC89" w:rsidR="00FE7B6F" w:rsidRDefault="00FE7B6F"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692287DD"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11. člen</w:t>
      </w:r>
    </w:p>
    <w:p w14:paraId="6CC31435" w14:textId="396FB56A"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investitorju, katerega potrditev situacije je obvezna priloga e-računa.</w:t>
      </w:r>
    </w:p>
    <w:p w14:paraId="12EB16D0" w14:textId="77777777" w:rsidR="00F62130" w:rsidRPr="00F62130" w:rsidRDefault="00F62130" w:rsidP="00F62130">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p>
    <w:p w14:paraId="5FD6F038" w14:textId="77777777" w:rsidR="00F62130" w:rsidRPr="00F62130" w:rsidRDefault="00F62130" w:rsidP="00F62130">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Navedeni pregled pa ne izključuje pravice investitorja do korekture končne situacije tudi v delu, ki je z vmesnimi situacijami že obračunan, potrjen in plačan. </w:t>
      </w:r>
    </w:p>
    <w:p w14:paraId="53CA7932"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bookmarkStart w:id="35" w:name="_Hlk67480606"/>
    </w:p>
    <w:p w14:paraId="19985FBD"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lahko investitorju do prevzema objekta izstavi račune do višine 95 % vrednosti izvedenih del. Po izpolnitvi vseh pogodbenih obveznosti iz 2. člena (administrativna dela) in izročitvi garancije za odpravo napak v garancijski dobi pooblaščenemu investitorju, izvajalec investitorju izstavi račun do polne vrednosti izvedenih del. Vse situacije morajo biti pred izstavitvijo e-računa pregledane in potrjene s strani pooblaščenega investitorja.</w:t>
      </w:r>
    </w:p>
    <w:bookmarkEnd w:id="35"/>
    <w:p w14:paraId="059D90B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8C52854" w14:textId="4AD71377" w:rsid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bo potrjene zneske nakazoval na transakcijski račun izvajalca št. </w:t>
      </w:r>
      <w:r w:rsidR="00FD1147" w:rsidRPr="00FD1147">
        <w:rPr>
          <w:rFonts w:ascii="Lucida Sans Unicode" w:eastAsia="Times New Roman" w:hAnsi="Lucida Sans Unicode" w:cs="Lucida Sans Unicode"/>
          <w:b/>
          <w:bCs/>
          <w:sz w:val="20"/>
          <w:szCs w:val="20"/>
          <w:lang w:eastAsia="sl-SI"/>
        </w:rPr>
        <w:t>____________________</w:t>
      </w:r>
      <w:r w:rsidRPr="00F62130">
        <w:rPr>
          <w:rFonts w:ascii="Lucida Sans Unicode" w:eastAsia="Times New Roman" w:hAnsi="Lucida Sans Unicode" w:cs="Lucida Sans Unicode"/>
          <w:sz w:val="20"/>
          <w:szCs w:val="20"/>
          <w:lang w:eastAsia="sl-SI"/>
        </w:rPr>
        <w:t xml:space="preserve">, pri banki </w:t>
      </w:r>
      <w:r w:rsidR="00FD1147" w:rsidRPr="00FD1147">
        <w:rPr>
          <w:rFonts w:ascii="Lucida Sans Unicode" w:eastAsia="Times New Roman" w:hAnsi="Lucida Sans Unicode" w:cs="Lucida Sans Unicode"/>
          <w:b/>
          <w:bCs/>
          <w:sz w:val="20"/>
          <w:szCs w:val="20"/>
          <w:lang w:eastAsia="sl-SI"/>
        </w:rPr>
        <w:t>_____________</w:t>
      </w:r>
      <w:r w:rsidRPr="00F62130">
        <w:rPr>
          <w:rFonts w:ascii="Lucida Sans Unicode" w:eastAsia="Times New Roman" w:hAnsi="Lucida Sans Unicode" w:cs="Lucida Sans Unicode"/>
          <w:sz w:val="20"/>
          <w:szCs w:val="20"/>
          <w:lang w:eastAsia="sl-SI"/>
        </w:rPr>
        <w:t>, 30. dan od dneva prejema računa. Plačilni rok je lahko krajši, če izvajalec za njegovo skrajšanje ponudi popust na posamezen račun.</w:t>
      </w:r>
    </w:p>
    <w:p w14:paraId="3812A9DA" w14:textId="3F0AE012" w:rsidR="00FD1147" w:rsidRDefault="00FD1147"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28771AF9" w14:textId="77777777" w:rsidR="00FD1147" w:rsidRPr="00FD1147" w:rsidRDefault="00FD1147" w:rsidP="00FD1147">
      <w:pPr>
        <w:spacing w:after="0" w:line="240" w:lineRule="auto"/>
        <w:jc w:val="both"/>
        <w:rPr>
          <w:rFonts w:ascii="Lucida Sans Unicode" w:eastAsia="Times New Roman" w:hAnsi="Lucida Sans Unicode" w:cs="Lucida Sans Unicode"/>
          <w:i/>
          <w:sz w:val="20"/>
          <w:szCs w:val="20"/>
          <w:lang w:eastAsia="sl-SI"/>
        </w:rPr>
      </w:pPr>
      <w:r w:rsidRPr="00FD1147">
        <w:rPr>
          <w:rFonts w:ascii="Lucida Sans Unicode" w:eastAsia="Times New Roman" w:hAnsi="Lucida Sans Unicode" w:cs="Lucida Sans Unicode"/>
          <w:i/>
          <w:sz w:val="20"/>
          <w:szCs w:val="20"/>
          <w:lang w:eastAsia="sl-SI"/>
        </w:rPr>
        <w:t>V primeru nastopa s podizvajalcem, ki zahteva neposredno plačilo:</w:t>
      </w:r>
    </w:p>
    <w:p w14:paraId="7C5278C7" w14:textId="77777777" w:rsidR="00FD1147" w:rsidRPr="00FD1147" w:rsidRDefault="00FD1147" w:rsidP="00FD1147">
      <w:pPr>
        <w:spacing w:after="0" w:line="240" w:lineRule="auto"/>
        <w:jc w:val="both"/>
        <w:rPr>
          <w:rFonts w:ascii="Lucida Sans Unicode" w:eastAsia="Times New Roman" w:hAnsi="Lucida Sans Unicode" w:cs="Lucida Sans Unicode"/>
          <w:sz w:val="20"/>
          <w:szCs w:val="20"/>
          <w:lang w:eastAsia="sl-SI"/>
        </w:rPr>
      </w:pPr>
      <w:r w:rsidRPr="00FD1147">
        <w:rPr>
          <w:rFonts w:ascii="Lucida Sans Unicode" w:eastAsia="Times New Roman" w:hAnsi="Lucida Sans Unicode" w:cs="Lucida Sans Unicode"/>
          <w:sz w:val="20"/>
          <w:szCs w:val="20"/>
          <w:lang w:eastAsia="sl-SI"/>
        </w:rPr>
        <w:t>Izvajalec pooblašča naročnika, da na podlagi potrjenega računa s strani izvajalca neposredno plačuje podizvajalcu. Podizvajalec soglaša, da investitor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1F42DE25" w14:textId="59243300" w:rsidR="00FD1147" w:rsidRDefault="00FD1147"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5CC56722" w14:textId="1C125EEB" w:rsidR="001563D4" w:rsidRDefault="001563D4"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07D00F80" w14:textId="77777777" w:rsidR="001563D4" w:rsidRPr="00F62130" w:rsidRDefault="001563D4"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0EA8D751"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12. člen</w:t>
      </w:r>
    </w:p>
    <w:p w14:paraId="7E58E5C2" w14:textId="4DE654CE" w:rsidR="00F62130" w:rsidRPr="00F62130" w:rsidRDefault="00F62130" w:rsidP="00F62130">
      <w:pPr>
        <w:autoSpaceDE w:val="0"/>
        <w:autoSpaceDN w:val="0"/>
        <w:spacing w:after="0" w:line="240" w:lineRule="auto"/>
        <w:jc w:val="both"/>
        <w:rPr>
          <w:rFonts w:ascii="Lucida Sans Unicode" w:eastAsia="Calibri" w:hAnsi="Lucida Sans Unicode" w:cs="Lucida Sans Unicode"/>
          <w:sz w:val="20"/>
          <w:szCs w:val="20"/>
        </w:rPr>
      </w:pPr>
      <w:bookmarkStart w:id="36" w:name="_Hlk62119393"/>
      <w:r w:rsidRPr="00F62130">
        <w:rPr>
          <w:rFonts w:ascii="Lucida Sans Unicode" w:eastAsia="Calibri" w:hAnsi="Lucida Sans Unicode" w:cs="Lucida Sans Unicode"/>
          <w:sz w:val="20"/>
          <w:szCs w:val="20"/>
        </w:rPr>
        <w:t xml:space="preserve">Na podlagi 28. člena Zakona o opravljanju plačilnih storitev za proračunske uporabnike (Uradni list RS, št. 77/16 in 47/19) morajo pravne in fizične osebe, ki za Občino </w:t>
      </w:r>
      <w:r w:rsidR="00FD1147" w:rsidRPr="006C02AC">
        <w:rPr>
          <w:rFonts w:ascii="Lucida Sans Unicode" w:eastAsia="Calibri" w:hAnsi="Lucida Sans Unicode" w:cs="Lucida Sans Unicode"/>
          <w:sz w:val="20"/>
          <w:szCs w:val="20"/>
        </w:rPr>
        <w:t>Domžale</w:t>
      </w:r>
      <w:r w:rsidRPr="006C02AC">
        <w:rPr>
          <w:rFonts w:ascii="Lucida Sans Unicode" w:eastAsia="Calibri" w:hAnsi="Lucida Sans Unicode" w:cs="Lucida Sans Unicode"/>
          <w:sz w:val="20"/>
          <w:szCs w:val="20"/>
        </w:rPr>
        <w:t xml:space="preserve"> dobavljajo </w:t>
      </w:r>
      <w:r w:rsidRPr="006C02AC">
        <w:rPr>
          <w:rFonts w:ascii="Lucida Sans Unicode" w:eastAsia="Calibri" w:hAnsi="Lucida Sans Unicode" w:cs="Lucida Sans Unicode"/>
          <w:sz w:val="20"/>
          <w:szCs w:val="20"/>
        </w:rPr>
        <w:lastRenderedPageBreak/>
        <w:t xml:space="preserve">blago, izvajajo storitve ali izvajajo gradnjo, Občini </w:t>
      </w:r>
      <w:r w:rsidR="00FD1147" w:rsidRPr="006C02AC">
        <w:rPr>
          <w:rFonts w:ascii="Lucida Sans Unicode" w:eastAsia="Calibri" w:hAnsi="Lucida Sans Unicode" w:cs="Lucida Sans Unicode"/>
          <w:sz w:val="20"/>
          <w:szCs w:val="20"/>
        </w:rPr>
        <w:t>Domžale</w:t>
      </w:r>
      <w:r w:rsidRPr="006C02AC">
        <w:rPr>
          <w:rFonts w:ascii="Lucida Sans Unicode" w:eastAsia="Calibri" w:hAnsi="Lucida Sans Unicode" w:cs="Lucida Sans Unicode"/>
          <w:sz w:val="20"/>
          <w:szCs w:val="20"/>
        </w:rPr>
        <w:t xml:space="preserve"> pošiljati raču</w:t>
      </w:r>
      <w:r w:rsidRPr="00F62130">
        <w:rPr>
          <w:rFonts w:ascii="Lucida Sans Unicode" w:eastAsia="Calibri" w:hAnsi="Lucida Sans Unicode" w:cs="Lucida Sans Unicode"/>
          <w:sz w:val="20"/>
          <w:szCs w:val="20"/>
        </w:rPr>
        <w:t xml:space="preserve">ne izključno v elektronski obliki (e-račun) prek spletnega programa Uprave za javna plačila (v nadaljevanju: UJP), ki je dostopen na naslovu </w:t>
      </w:r>
      <w:hyperlink r:id="rId8" w:history="1">
        <w:r w:rsidRPr="00F62130">
          <w:rPr>
            <w:rFonts w:ascii="Lucida Sans Unicode" w:eastAsia="Calibri" w:hAnsi="Lucida Sans Unicode" w:cs="Lucida Sans Unicode"/>
            <w:sz w:val="20"/>
            <w:szCs w:val="20"/>
            <w:u w:val="single"/>
          </w:rPr>
          <w:t>www.ujp.gov.si</w:t>
        </w:r>
      </w:hyperlink>
      <w:r w:rsidRPr="00F62130">
        <w:rPr>
          <w:rFonts w:ascii="Lucida Sans Unicode" w:eastAsia="Calibri" w:hAnsi="Lucida Sans Unicode" w:cs="Lucida Sans Unicode"/>
          <w:sz w:val="20"/>
          <w:szCs w:val="20"/>
        </w:rPr>
        <w:t xml:space="preserve"> ali prek zainteresiranih ponudnikov plačilnih storitev in ponudnikov procesne obdelave podatkov, ki imajo z UJP sklenjeno pogodbo o izmenjavi e-računov in so objavljeni na spletni strani UJP.</w:t>
      </w:r>
    </w:p>
    <w:bookmarkEnd w:id="36"/>
    <w:p w14:paraId="6A0C03F5" w14:textId="77777777" w:rsidR="00F62130" w:rsidRPr="00F62130" w:rsidRDefault="00F62130" w:rsidP="002168D7">
      <w:pPr>
        <w:spacing w:before="113" w:after="0" w:line="240" w:lineRule="auto"/>
        <w:jc w:val="both"/>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V primeru, da račun ne bo poslan v predpisani obliki in na način iz prejšnjega odstavka, bo zavrnjen.</w:t>
      </w:r>
    </w:p>
    <w:p w14:paraId="6A00AC43" w14:textId="77777777" w:rsidR="00F62130" w:rsidRPr="00F62130" w:rsidRDefault="00F62130" w:rsidP="00F62130">
      <w:pPr>
        <w:spacing w:after="0" w:line="240" w:lineRule="auto"/>
        <w:rPr>
          <w:rFonts w:ascii="Lucida Sans Unicode" w:eastAsia="Times New Roman" w:hAnsi="Lucida Sans Unicode" w:cs="Lucida Sans Unicode"/>
          <w:bCs/>
          <w:sz w:val="20"/>
          <w:szCs w:val="20"/>
          <w:lang w:eastAsia="sl-SI"/>
        </w:rPr>
      </w:pPr>
    </w:p>
    <w:p w14:paraId="36DD7383"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 POGODBENA KAZEN</w:t>
      </w:r>
    </w:p>
    <w:p w14:paraId="68A5350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13. člen</w:t>
      </w:r>
    </w:p>
    <w:p w14:paraId="24EFBEC9"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bookmarkStart w:id="37" w:name="_Hlk62119414"/>
      <w:r w:rsidRPr="00F62130">
        <w:rPr>
          <w:rFonts w:ascii="Lucida Sans Unicode" w:eastAsia="Times New Roman" w:hAnsi="Lucida Sans Unicode" w:cs="Lucida Sans Unicode"/>
          <w:sz w:val="20"/>
          <w:szCs w:val="20"/>
          <w:lang w:eastAsia="sl-SI"/>
        </w:rPr>
        <w:t>Pogodbeni stranki glede pogodbene kazni izrecno izključujeta uporabo Posebnih gradbenih uzanc 2020.</w:t>
      </w:r>
    </w:p>
    <w:p w14:paraId="179B6375" w14:textId="77777777" w:rsidR="00F62130" w:rsidRPr="00F62130" w:rsidRDefault="00F62130" w:rsidP="002168D7">
      <w:pPr>
        <w:spacing w:before="113" w:after="0" w:line="240" w:lineRule="auto"/>
        <w:jc w:val="both"/>
        <w:rPr>
          <w:rFonts w:ascii="Lucida Sans Unicode" w:eastAsia="Times New Roman" w:hAnsi="Lucida Sans Unicode" w:cs="Lucida Sans Unicode"/>
          <w:sz w:val="20"/>
          <w:szCs w:val="20"/>
          <w:lang w:eastAsia="sl-SI"/>
        </w:rPr>
      </w:pPr>
      <w:bookmarkStart w:id="38" w:name="_Hlk67480751"/>
      <w:bookmarkEnd w:id="37"/>
      <w:r w:rsidRPr="00F62130">
        <w:rPr>
          <w:rFonts w:ascii="Lucida Sans Unicode" w:eastAsia="Times New Roman" w:hAnsi="Lucida Sans Unicode" w:cs="Lucida Sans Unicode"/>
          <w:sz w:val="20"/>
          <w:szCs w:val="20"/>
          <w:lang w:eastAsia="sl-SI"/>
        </w:rPr>
        <w:t>Če izvajalec po svoji krivdi prekorači pogodbeni rok, mu bo investitor pri izplačilu računov obračunal pogodbeno kazen v višini</w:t>
      </w:r>
      <w:r w:rsidRPr="00F62130">
        <w:rPr>
          <w:rFonts w:ascii="Times New Roman" w:eastAsia="Times New Roman" w:hAnsi="Times New Roman" w:cs="Times New Roman"/>
          <w:sz w:val="24"/>
          <w:szCs w:val="24"/>
          <w:lang w:eastAsia="sl-SI"/>
        </w:rPr>
        <w:t xml:space="preserve"> </w:t>
      </w:r>
      <w:r w:rsidRPr="00F62130">
        <w:rPr>
          <w:rFonts w:ascii="Lucida Sans Unicode" w:eastAsia="Times New Roman" w:hAnsi="Lucida Sans Unicode" w:cs="Lucida Sans Unicode"/>
          <w:sz w:val="20"/>
          <w:szCs w:val="20"/>
          <w:lang w:eastAsia="sl-SI"/>
        </w:rPr>
        <w:t>1‰ pogodbene vrednosti z DDV  za vsak dan zamude, vendar do največ 5 % pogodbene vrednosti z DDV.</w:t>
      </w:r>
      <w:bookmarkEnd w:id="38"/>
    </w:p>
    <w:p w14:paraId="10667497" w14:textId="79FF33AF"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je upravičen odtegniti tako pogodbeno kazen kot škodo od kateregakoli zneska, ki ga dolguje izvajalcu oziroma se pogodbena kazen obračuna s mesečnim poplačilom. Investitor in izvajalec soglašata, da pravica zaračunavanja pogodbene kazni ni pogojena z nastankom škode investitorju. Povračilo tako nastale škode bo </w:t>
      </w:r>
      <w:bookmarkStart w:id="39" w:name="_Hlk67481023"/>
      <w:r w:rsidRPr="00F62130">
        <w:rPr>
          <w:rFonts w:ascii="Lucida Sans Unicode" w:eastAsia="Times New Roman" w:hAnsi="Lucida Sans Unicode" w:cs="Lucida Sans Unicode"/>
          <w:sz w:val="20"/>
          <w:szCs w:val="20"/>
          <w:lang w:eastAsia="sl-SI"/>
        </w:rPr>
        <w:t>investitor</w:t>
      </w:r>
      <w:bookmarkEnd w:id="39"/>
      <w:r w:rsidRPr="00F62130">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 </w:t>
      </w:r>
      <w:r w:rsidR="00EA121E" w:rsidRPr="001B0636">
        <w:rPr>
          <w:rFonts w:ascii="Lucida Sans Unicode" w:eastAsia="Times New Roman" w:hAnsi="Lucida Sans Unicode" w:cs="Lucida Sans Unicode"/>
          <w:sz w:val="20"/>
          <w:szCs w:val="20"/>
          <w:lang w:eastAsia="sl-SI"/>
        </w:rPr>
        <w:t>V primeru kršitev pogodbenih obveznosti lahko investitor uveljavi tudi zavarovanje za dobro izvedbo pogodbenih obveznosti.</w:t>
      </w:r>
    </w:p>
    <w:p w14:paraId="4808A932"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nastanka škode, ki jo utrpi investitor zaradi neizpolnitve, nepravilne izpolnitve ali zamude s strani izvajalca in bi nastala škoda presegla znesek pogodbene kazni, lahko investitor zahteva poleg pogodbene kazni tudi poplačilo razlike do celotne odškodnine za vso nastalo škodo, ki jo je utrpel zaradi izvajalčeve zamude, nepravilne izpolnitve ali neizpolnitve pogodbenih obveznosti izvajalca.</w:t>
      </w:r>
    </w:p>
    <w:p w14:paraId="0F4FADCC"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mora, če ga investitor k temu pozove, skupaj z investitorjem sodelovati kot stranka v eventualnih sporih, sproženih s strani tretjih oseb, ki bi nastali v posledici zamude, nepravilne izpolnitve ali neizpolnitve izvajalca.</w:t>
      </w:r>
    </w:p>
    <w:p w14:paraId="50E2B7DB" w14:textId="7E9F77D1"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lahko v primeru neizpolnitve, nepravilne izpolnitve ali zamude s strani izvajalca na stroške izvajalca poveri dela drugemu izvajalcu ali jih izvede sam. </w:t>
      </w:r>
      <w:r w:rsidR="00EA121E" w:rsidRPr="001B0636">
        <w:rPr>
          <w:rFonts w:ascii="Lucida Sans Unicode" w:eastAsia="Times New Roman" w:hAnsi="Lucida Sans Unicode" w:cs="Lucida Sans Unicode"/>
          <w:sz w:val="20"/>
          <w:szCs w:val="20"/>
          <w:lang w:eastAsia="sl-SI"/>
        </w:rPr>
        <w:t xml:space="preserve">Za poplačilo nastalih stroškov in škode lahko investitor vedno unovči zavarovanje za dobro izvedbo pogodbenih obveznosti, v kolikor le-ta zadošča. </w:t>
      </w:r>
      <w:r w:rsidRPr="00F62130">
        <w:rPr>
          <w:rFonts w:ascii="Lucida Sans Unicode" w:eastAsia="Times New Roman" w:hAnsi="Lucida Sans Unicode" w:cs="Lucida Sans Unicode"/>
          <w:sz w:val="20"/>
          <w:szCs w:val="20"/>
          <w:lang w:eastAsia="sl-SI"/>
        </w:rPr>
        <w:t>V tem primeru si bo investitor obračunal tudi manipulativne stroške v višini 5% vrednosti drugje naročenih storitev.</w:t>
      </w:r>
    </w:p>
    <w:p w14:paraId="24B41B9C"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2C93FB5A"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VIII. JAMSTVA IN GARANCIJE</w:t>
      </w:r>
    </w:p>
    <w:p w14:paraId="441E70B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14. člen</w:t>
      </w:r>
    </w:p>
    <w:p w14:paraId="5ED68E64" w14:textId="24991985" w:rsid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40" w:name="_Hlk67481170"/>
      <w:r w:rsidRPr="00F62130">
        <w:rPr>
          <w:rFonts w:ascii="Lucida Sans Unicode" w:eastAsia="Times New Roman" w:hAnsi="Lucida Sans Unicode" w:cs="Lucida Sans Unicode"/>
          <w:sz w:val="20"/>
          <w:szCs w:val="20"/>
          <w:lang w:eastAsia="sl-SI"/>
        </w:rPr>
        <w:t>Izvajalec del jamči za kakovost izvedenih del</w:t>
      </w:r>
      <w:r w:rsidRPr="00F62130">
        <w:rPr>
          <w:rFonts w:ascii="Lucida Sans Unicode" w:eastAsia="Times New Roman" w:hAnsi="Lucida Sans Unicode" w:cs="Lucida Sans Unicode"/>
          <w:b/>
          <w:bCs/>
          <w:sz w:val="20"/>
          <w:szCs w:val="20"/>
          <w:lang w:eastAsia="sl-SI"/>
        </w:rPr>
        <w:t xml:space="preserve"> 3</w:t>
      </w:r>
      <w:r w:rsidRPr="00F62130">
        <w:rPr>
          <w:rFonts w:ascii="Lucida Sans Unicode" w:eastAsia="Times New Roman" w:hAnsi="Lucida Sans Unicode" w:cs="Lucida Sans Unicode"/>
          <w:sz w:val="20"/>
          <w:szCs w:val="20"/>
          <w:lang w:eastAsia="sl-SI"/>
        </w:rPr>
        <w:t xml:space="preserve"> leta. Garancijski rok teče od primopredaje objekta. Navedeno jamčevanje ne izključuje odgovornosti za solidnost grad</w:t>
      </w:r>
      <w:r w:rsidR="00FE7B6F">
        <w:rPr>
          <w:rFonts w:ascii="Lucida Sans Unicode" w:eastAsia="Times New Roman" w:hAnsi="Lucida Sans Unicode" w:cs="Lucida Sans Unicode"/>
          <w:sz w:val="20"/>
          <w:szCs w:val="20"/>
          <w:lang w:eastAsia="sl-SI"/>
        </w:rPr>
        <w:t>b</w:t>
      </w:r>
      <w:r w:rsidRPr="00F62130">
        <w:rPr>
          <w:rFonts w:ascii="Lucida Sans Unicode" w:eastAsia="Times New Roman" w:hAnsi="Lucida Sans Unicode" w:cs="Lucida Sans Unicode"/>
          <w:sz w:val="20"/>
          <w:szCs w:val="20"/>
          <w:lang w:eastAsia="sl-SI"/>
        </w:rPr>
        <w:t>e.</w:t>
      </w:r>
    </w:p>
    <w:p w14:paraId="701FA14D" w14:textId="77777777" w:rsidR="00FE7B6F" w:rsidRPr="00F62130" w:rsidRDefault="00FE7B6F" w:rsidP="00F62130">
      <w:pPr>
        <w:spacing w:after="0" w:line="240" w:lineRule="auto"/>
        <w:jc w:val="both"/>
        <w:rPr>
          <w:rFonts w:ascii="Lucida Sans Unicode" w:eastAsia="Times New Roman" w:hAnsi="Lucida Sans Unicode" w:cs="Lucida Sans Unicode"/>
          <w:sz w:val="20"/>
          <w:szCs w:val="20"/>
          <w:lang w:eastAsia="sl-SI"/>
        </w:rPr>
      </w:pPr>
    </w:p>
    <w:p w14:paraId="6A24C6E8"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lastRenderedPageBreak/>
        <w:t>Izvajalec se obvezuje na investitorjevo zahtevo, ugotovljene napake v garancijski dobi odpraviti v dogovorjenem roku. Če izvajalec ne odpravi napak v dogovorjenem roku, jih je po načelu dobrega gospodarja upravičen odpraviti investitor oz. s strani investitorja izbran drug izvajalec na račun in stroške izvajalca. V tem primeru si bo investitor obračunal tudi manipulativne stroške v višini 5% vrednosti drugje naročenih storitev.</w:t>
      </w:r>
    </w:p>
    <w:bookmarkEnd w:id="40"/>
    <w:p w14:paraId="1FEF91F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15. člen</w:t>
      </w:r>
    </w:p>
    <w:p w14:paraId="7C826765"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Izvajalec za zavarovanje svojih obveznosti izroči dve finančni zavarovanji. </w:t>
      </w:r>
    </w:p>
    <w:p w14:paraId="03C191DB" w14:textId="77777777" w:rsidR="00EA121E" w:rsidRPr="00EA121E" w:rsidRDefault="00EA121E" w:rsidP="00EB7EA5">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Finančni zavarovanji morata biti brezpogojni in plačljivi na prvi poziv ter vsebinsko ne smeta odstopati od vzorcev iz razpisne dokumentacije.</w:t>
      </w:r>
    </w:p>
    <w:p w14:paraId="4529C2C7" w14:textId="04DA4CB9"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Izvajalec del po tej pogodbi izroči investitorju finančno zavarovanje za dobro izvedbo pogodbenih obveznosti v višini ______________ EUR , kar je 5 % osnovne pogodbene vrednosti z DDV.</w:t>
      </w:r>
    </w:p>
    <w:p w14:paraId="31E3B815" w14:textId="77777777"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Finančno zavarovanje za dobro izvedbo pogodbenih obveznosti mora veljati še najmanj do izteka 40 (štirideset) dni po preteku pogodbenega roka. V kolikor v tem roku ni predložena veljavno finančno zavarovanje za odpravo napak v garancijski dobi, je potrebno finančno zavarovanje za dobro izvedbo pogodbenih obveznosti ustrezno podaljšati.</w:t>
      </w:r>
    </w:p>
    <w:p w14:paraId="5F4CCC37" w14:textId="19A22B6C" w:rsidR="00EA121E" w:rsidRPr="006C02AC" w:rsidRDefault="00EA121E" w:rsidP="001563D4">
      <w:pPr>
        <w:spacing w:before="113" w:after="0" w:line="240" w:lineRule="auto"/>
        <w:jc w:val="both"/>
        <w:rPr>
          <w:rFonts w:ascii="Times New Roman" w:eastAsia="Times New Roman" w:hAnsi="Times New Roman" w:cs="Times New Roman"/>
          <w:sz w:val="24"/>
          <w:szCs w:val="24"/>
          <w:lang w:eastAsia="sl-SI"/>
        </w:rPr>
      </w:pPr>
      <w:r w:rsidRPr="00EA121E">
        <w:rPr>
          <w:rFonts w:ascii="Lucida Sans Unicode" w:eastAsia="Times New Roman" w:hAnsi="Lucida Sans Unicode" w:cs="Lucida Sans Unicode"/>
          <w:sz w:val="20"/>
          <w:szCs w:val="20"/>
          <w:lang w:eastAsia="sl-SI"/>
        </w:rPr>
        <w:t xml:space="preserve">Kot finančno zavarovanje za dobro izvedbo del izvajalec predloži v obliki bančne garancije ali kavcijskega </w:t>
      </w:r>
      <w:r w:rsidRPr="006C02AC">
        <w:rPr>
          <w:rFonts w:ascii="Lucida Sans Unicode" w:eastAsia="Times New Roman" w:hAnsi="Lucida Sans Unicode" w:cs="Lucida Sans Unicode"/>
          <w:sz w:val="20"/>
          <w:szCs w:val="20"/>
          <w:lang w:eastAsia="sl-SI"/>
        </w:rPr>
        <w:t xml:space="preserve">zavarovanja zavarovalnice ali pa deponira sredstva v višini 5% osnovne pogodbene vrednosti z DDV na TRR Občine Domžale, v roku </w:t>
      </w:r>
      <w:r w:rsidR="00FE7B6F"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dni po podpisu pogodbe.</w:t>
      </w:r>
    </w:p>
    <w:p w14:paraId="520D1893" w14:textId="2C833FD8" w:rsidR="00EA121E" w:rsidRPr="006C02AC"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6C02AC">
        <w:rPr>
          <w:rFonts w:ascii="Lucida Sans Unicode" w:eastAsia="Times New Roman" w:hAnsi="Lucida Sans Unicode" w:cs="Lucida Sans Unicode"/>
          <w:sz w:val="20"/>
          <w:szCs w:val="20"/>
          <w:lang w:eastAsia="sl-SI"/>
        </w:rPr>
        <w:t xml:space="preserve">Izvajalec del se zavezuje, da bo v </w:t>
      </w:r>
      <w:r w:rsidR="00FE7B6F"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dneh po zapisniškem prevzemu objekta investitorju izročil finančno zavarovanje v višini 5% vrednosti izvedenih del z DDV, kot jamstvo za odpravo napak v garancijski dobi, ki mora biti za 30 dni daljša kot znaša garancijska doba po tej pogodbi. </w:t>
      </w:r>
    </w:p>
    <w:p w14:paraId="088BE963" w14:textId="1B83D7F5" w:rsidR="00F62130" w:rsidRPr="00F62130" w:rsidRDefault="00EA121E" w:rsidP="002168D7">
      <w:pPr>
        <w:spacing w:before="113" w:after="0" w:line="240" w:lineRule="auto"/>
        <w:jc w:val="both"/>
        <w:rPr>
          <w:rFonts w:ascii="Lucida Sans Unicode" w:eastAsia="Times New Roman" w:hAnsi="Lucida Sans Unicode" w:cs="Lucida Sans Unicode"/>
          <w:sz w:val="20"/>
          <w:szCs w:val="20"/>
          <w:lang w:eastAsia="sl-SI"/>
        </w:rPr>
      </w:pPr>
      <w:r w:rsidRPr="006C02AC">
        <w:rPr>
          <w:rFonts w:ascii="Lucida Sans Unicode" w:eastAsia="Times New Roman" w:hAnsi="Lucida Sans Unicode" w:cs="Lucida Sans Unicode"/>
          <w:sz w:val="20"/>
          <w:szCs w:val="20"/>
          <w:lang w:eastAsia="sl-SI"/>
        </w:rPr>
        <w:t xml:space="preserve">Izvajalec lahko namesto bančne garancije ali kavcijskega zavarovanja za odpravo napak v garancijski dobi deponira sredstva v višini 5% vrednosti izvedenih del z DDV na TRR Občine Domžale v roku </w:t>
      </w:r>
      <w:r w:rsidR="00FE7B6F"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dni po </w:t>
      </w:r>
      <w:r w:rsidRPr="00EA121E">
        <w:rPr>
          <w:rFonts w:ascii="Lucida Sans Unicode" w:eastAsia="Times New Roman" w:hAnsi="Lucida Sans Unicode" w:cs="Lucida Sans Unicode"/>
          <w:sz w:val="20"/>
          <w:szCs w:val="20"/>
          <w:lang w:eastAsia="sl-SI"/>
        </w:rPr>
        <w:t>zapisniškem prevzemu objekta. Sredstva morajo biti deponirana 30 dni dlje kot znaša garancijska doba po pogodbi</w:t>
      </w:r>
      <w:r w:rsidR="00F62130" w:rsidRPr="00F62130">
        <w:rPr>
          <w:rFonts w:ascii="Lucida Sans Unicode" w:eastAsia="Times New Roman" w:hAnsi="Lucida Sans Unicode" w:cs="Lucida Sans Unicode"/>
          <w:sz w:val="20"/>
          <w:szCs w:val="20"/>
          <w:lang w:eastAsia="sl-SI"/>
        </w:rPr>
        <w:t>.</w:t>
      </w:r>
    </w:p>
    <w:p w14:paraId="7A853E79"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64BA9B0C"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IX. PRIMOPREDAJA OBJEKTA IN IZPOLNITEV POGODBE</w:t>
      </w:r>
    </w:p>
    <w:p w14:paraId="1BFD773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16. člen</w:t>
      </w:r>
    </w:p>
    <w:p w14:paraId="65D2B8EA" w14:textId="77777777" w:rsidR="00F62130" w:rsidRPr="00F62130" w:rsidRDefault="00F62130" w:rsidP="00F62130">
      <w:pPr>
        <w:spacing w:after="0" w:line="360" w:lineRule="auto"/>
        <w:jc w:val="both"/>
        <w:rPr>
          <w:rFonts w:ascii="Lucida Sans Unicode" w:eastAsia="Times New Roman" w:hAnsi="Lucida Sans Unicode" w:cs="Lucida Sans Unicode"/>
          <w:sz w:val="20"/>
          <w:szCs w:val="20"/>
          <w:lang w:eastAsia="sl-SI"/>
        </w:rPr>
      </w:pPr>
      <w:bookmarkStart w:id="41" w:name="_Hlk67481357"/>
      <w:r w:rsidRPr="00F62130">
        <w:rPr>
          <w:rFonts w:ascii="Lucida Sans Unicode" w:eastAsia="Times New Roman" w:hAnsi="Lucida Sans Unicode" w:cs="Lucida Sans Unicode"/>
          <w:sz w:val="20"/>
          <w:szCs w:val="20"/>
          <w:lang w:eastAsia="sl-SI"/>
        </w:rPr>
        <w:t>Izvajalec mora investitorja pisno obvestiti o dokončanju gradbenih del.</w:t>
      </w:r>
    </w:p>
    <w:p w14:paraId="10CC6939" w14:textId="22958A39"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da se po obvestilu izvajalca o dokončanju gradbenih del na ogledu objekta ugotovijo pomanjkljivosti, se pred izdelavo zapisnika o prevzemu del izdela vmesni zapisnik, v katerem se evidentirajo pomanjkljivosti, ki jih je dolžan izvajalec odpraviti, da bi bil prevzem objekta uspešen, ter datum ponovnega ogleda objekta.</w:t>
      </w:r>
    </w:p>
    <w:p w14:paraId="0CED6A3B"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17. člen</w:t>
      </w:r>
    </w:p>
    <w:p w14:paraId="0B110798"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Primopredaja objekta se uspešno opravi z zapisniškim prevzemom objekta in z izročitvijo finančnega zavarovanja za odpravo napak v garancijski dobi.</w:t>
      </w:r>
    </w:p>
    <w:p w14:paraId="275D0180"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60F5694"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Za uspešno izpolnitev pogodbe mora izvajalec:</w:t>
      </w:r>
    </w:p>
    <w:p w14:paraId="057945C2" w14:textId="77777777" w:rsidR="00F62130" w:rsidRPr="00F62130" w:rsidRDefault="00F62130" w:rsidP="00F62130">
      <w:pPr>
        <w:numPr>
          <w:ilvl w:val="0"/>
          <w:numId w:val="29"/>
        </w:numPr>
        <w:tabs>
          <w:tab w:val="left" w:pos="851"/>
        </w:tabs>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lastRenderedPageBreak/>
        <w:t>opraviti primopredajo objekta,</w:t>
      </w:r>
    </w:p>
    <w:p w14:paraId="1875DCB9" w14:textId="77777777" w:rsidR="00F62130" w:rsidRPr="00F62130" w:rsidRDefault="00F62130" w:rsidP="00F62130">
      <w:pPr>
        <w:numPr>
          <w:ilvl w:val="0"/>
          <w:numId w:val="29"/>
        </w:numPr>
        <w:tabs>
          <w:tab w:val="left" w:pos="851"/>
        </w:tabs>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opraviti vsa administrativna dela in predati vso dokumentacijo iz 2. člena te pogodbe.</w:t>
      </w:r>
    </w:p>
    <w:bookmarkEnd w:id="41"/>
    <w:p w14:paraId="7CA1765A" w14:textId="77777777" w:rsidR="00F62130" w:rsidRPr="00F62130" w:rsidRDefault="00F62130" w:rsidP="00F62130">
      <w:pPr>
        <w:spacing w:after="0" w:line="240" w:lineRule="auto"/>
        <w:ind w:left="851" w:hanging="284"/>
        <w:jc w:val="both"/>
        <w:rPr>
          <w:rFonts w:ascii="Lucida Sans Unicode" w:eastAsia="Times New Roman" w:hAnsi="Lucida Sans Unicode" w:cs="Lucida Sans Unicode"/>
          <w:sz w:val="20"/>
          <w:szCs w:val="20"/>
          <w:lang w:eastAsia="sl-SI"/>
        </w:rPr>
      </w:pPr>
    </w:p>
    <w:p w14:paraId="59465008"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 xml:space="preserve">X. POOBLAŠČENI PREDSTAVNIKI </w:t>
      </w:r>
    </w:p>
    <w:p w14:paraId="79792E20"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18. člen</w:t>
      </w:r>
    </w:p>
    <w:p w14:paraId="38EB7F0E" w14:textId="704E7CE4" w:rsidR="00F62130" w:rsidRPr="00F62130" w:rsidRDefault="00F62130" w:rsidP="00F62130">
      <w:pPr>
        <w:numPr>
          <w:ilvl w:val="12"/>
          <w:numId w:val="0"/>
        </w:numPr>
        <w:spacing w:before="6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pooblaščenega investitorja za izvajanje te pogodbe je </w:t>
      </w:r>
      <w:r w:rsidR="00EA121E" w:rsidRPr="00EA121E">
        <w:rPr>
          <w:rFonts w:ascii="Lucida Sans Unicode" w:eastAsia="Times New Roman" w:hAnsi="Lucida Sans Unicode" w:cs="Lucida Sans Unicode"/>
          <w:b/>
          <w:bCs/>
          <w:sz w:val="20"/>
          <w:szCs w:val="20"/>
          <w:lang w:eastAsia="sl-SI"/>
        </w:rPr>
        <w:t>__________________</w:t>
      </w:r>
      <w:r w:rsidRPr="00F62130">
        <w:rPr>
          <w:rFonts w:ascii="Lucida Sans Unicode" w:eastAsia="Times New Roman" w:hAnsi="Lucida Sans Unicode" w:cs="Lucida Sans Unicode"/>
          <w:sz w:val="20"/>
          <w:szCs w:val="20"/>
          <w:lang w:eastAsia="sl-SI"/>
        </w:rPr>
        <w:t>.</w:t>
      </w:r>
    </w:p>
    <w:p w14:paraId="3D76189F"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769B721C" w14:textId="04848684"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s strani izvajalca je </w:t>
      </w:r>
      <w:r w:rsidR="00EA121E" w:rsidRPr="00EA121E">
        <w:rPr>
          <w:rFonts w:ascii="Lucida Sans Unicode" w:eastAsia="Times New Roman" w:hAnsi="Lucida Sans Unicode" w:cs="Lucida Sans Unicode"/>
          <w:b/>
          <w:bCs/>
          <w:sz w:val="20"/>
          <w:szCs w:val="20"/>
          <w:lang w:eastAsia="sl-SI"/>
        </w:rPr>
        <w:t>__________________________</w:t>
      </w:r>
      <w:r w:rsidRPr="00F62130">
        <w:rPr>
          <w:rFonts w:ascii="Lucida Sans Unicode" w:eastAsia="Times New Roman" w:hAnsi="Lucida Sans Unicode" w:cs="Lucida Sans Unicode"/>
          <w:sz w:val="20"/>
          <w:szCs w:val="20"/>
          <w:lang w:eastAsia="sl-SI"/>
        </w:rPr>
        <w:t>.</w:t>
      </w:r>
    </w:p>
    <w:p w14:paraId="4475A10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FAF189A" w14:textId="77777777" w:rsidR="00F62130" w:rsidRPr="00F62130" w:rsidRDefault="00F62130" w:rsidP="00F62130">
      <w:pPr>
        <w:numPr>
          <w:ilvl w:val="12"/>
          <w:numId w:val="0"/>
        </w:numPr>
        <w:spacing w:before="6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2B4FB95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19. člen</w:t>
      </w:r>
    </w:p>
    <w:p w14:paraId="2C861FF0"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w:t>
      </w:r>
    </w:p>
    <w:p w14:paraId="55B94572"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Pooblaščeni izvajalec del mora zagotoviti, da se bodo viški izkopanega materiala deponirali skladno z Uredbo o obremenjevanju tal z vnašanjem odpadkov (Ur. List RS, št. 34/2008, 61/2011).</w:t>
      </w:r>
    </w:p>
    <w:p w14:paraId="7BB842AA"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181D1AFA" w14:textId="312D1835" w:rsid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p>
    <w:p w14:paraId="2A068558" w14:textId="57363D82" w:rsidR="00EA121E" w:rsidRDefault="00EA121E"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4E71F127" w14:textId="77777777" w:rsidR="00EA121E" w:rsidRPr="00EA121E" w:rsidRDefault="00EA121E" w:rsidP="00EA121E">
      <w:pPr>
        <w:spacing w:after="0" w:line="240" w:lineRule="auto"/>
        <w:jc w:val="both"/>
        <w:rPr>
          <w:rFonts w:ascii="Lucida Sans Unicode" w:eastAsia="Times New Roman" w:hAnsi="Lucida Sans Unicode" w:cs="Lucida Sans Unicode"/>
          <w:i/>
          <w:sz w:val="20"/>
          <w:szCs w:val="20"/>
          <w:lang w:eastAsia="sl-SI"/>
        </w:rPr>
      </w:pPr>
      <w:r w:rsidRPr="00EA121E">
        <w:rPr>
          <w:rFonts w:ascii="Lucida Sans Unicode" w:eastAsia="Times New Roman" w:hAnsi="Lucida Sans Unicode" w:cs="Lucida Sans Unicode"/>
          <w:i/>
          <w:sz w:val="20"/>
          <w:szCs w:val="20"/>
          <w:lang w:eastAsia="sl-SI"/>
        </w:rPr>
        <w:t xml:space="preserve">V primeru nastopa s podizvajalcem:  </w:t>
      </w:r>
      <w:r w:rsidRPr="00EA121E">
        <w:rPr>
          <w:rFonts w:ascii="Lucida Sans Unicode" w:eastAsia="Times New Roman" w:hAnsi="Lucida Sans Unicode" w:cs="Lucida Sans Unicode"/>
          <w:b/>
          <w:bCs/>
          <w:sz w:val="20"/>
          <w:szCs w:val="20"/>
          <w:lang w:eastAsia="sl-SI"/>
        </w:rPr>
        <w:t>XI. PODIZVAJALCI</w:t>
      </w:r>
      <w:r w:rsidRPr="00EA121E">
        <w:rPr>
          <w:rFonts w:ascii="Lucida Sans Unicode" w:eastAsia="Times New Roman" w:hAnsi="Lucida Sans Unicode" w:cs="Lucida Sans Unicode"/>
          <w:i/>
          <w:sz w:val="20"/>
          <w:szCs w:val="20"/>
          <w:lang w:eastAsia="sl-SI"/>
        </w:rPr>
        <w:t xml:space="preserve"> </w:t>
      </w:r>
    </w:p>
    <w:p w14:paraId="3BF4C96B" w14:textId="77777777" w:rsidR="00EA121E" w:rsidRPr="00EA121E" w:rsidRDefault="00EA121E" w:rsidP="00EA121E">
      <w:pPr>
        <w:spacing w:before="120" w:after="120" w:line="240" w:lineRule="auto"/>
        <w:jc w:val="center"/>
        <w:rPr>
          <w:rFonts w:ascii="Lucida Sans Unicode" w:eastAsia="Times New Roman" w:hAnsi="Lucida Sans Unicode" w:cs="Lucida Sans Unicode"/>
          <w:b/>
          <w:bCs/>
          <w:i/>
          <w:iCs/>
          <w:sz w:val="20"/>
          <w:szCs w:val="20"/>
          <w:lang w:eastAsia="sl-SI"/>
        </w:rPr>
      </w:pPr>
      <w:r w:rsidRPr="00EA121E">
        <w:rPr>
          <w:rFonts w:ascii="Lucida Sans Unicode" w:eastAsia="Times New Roman" w:hAnsi="Lucida Sans Unicode" w:cs="Lucida Sans Unicode"/>
          <w:b/>
          <w:bCs/>
          <w:i/>
          <w:iCs/>
          <w:sz w:val="20"/>
          <w:szCs w:val="20"/>
          <w:lang w:eastAsia="sl-SI"/>
        </w:rPr>
        <w:t>20. člen</w:t>
      </w:r>
    </w:p>
    <w:p w14:paraId="7EC39A10"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Poleg izvajalca sodelujejo pri izvedbi del tudi podizvajalci iz prilog k tej pogodbi.</w:t>
      </w:r>
    </w:p>
    <w:p w14:paraId="30FA6474"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p>
    <w:p w14:paraId="10EC8DBC"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Izvajalec sme podizvajalce zamenjati le po predhodnem obvestilu in soglasju investitorja. Novi podizvajalec mora izpolnjevati pogoje iz 2. odstavka 75. člena ZJN-3.</w:t>
      </w:r>
    </w:p>
    <w:p w14:paraId="5E0625BC"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p>
    <w:p w14:paraId="2CE27F3B"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V primeru, da se po sklenitvi pogodbe zamenja podizvajalec ali če bo izvajalec sklenil pogodbo z novim podizvajalcem, mora izvajalec investitorju v petih dneh po spremembi predložiti:</w:t>
      </w:r>
    </w:p>
    <w:p w14:paraId="0837BD6C"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svojo izjavo, da je poravnal vse nesporne obveznosti prvotnemu podizvajalcu, če je bil le-ta zamenjan,</w:t>
      </w:r>
    </w:p>
    <w:p w14:paraId="5D6A9A8B"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izjavo novega podizvajalca ali uveljavlja neposredno plačilo oziroma izpolnjen obrazec-PODATKI O PODIZVAJALCU iz razpisne dokumentacije,</w:t>
      </w:r>
    </w:p>
    <w:p w14:paraId="5DB7BD2E"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opis dela, ki ga bo izvedel podizvajalec,</w:t>
      </w:r>
    </w:p>
    <w:p w14:paraId="6CE1831F"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kontaktne podatke in zakonite zastopnike podizvajalca.</w:t>
      </w:r>
    </w:p>
    <w:p w14:paraId="22702E4E" w14:textId="77777777" w:rsidR="00EA121E" w:rsidRPr="00EA121E" w:rsidRDefault="00EA121E" w:rsidP="00EA121E">
      <w:pPr>
        <w:spacing w:after="120" w:line="240" w:lineRule="auto"/>
        <w:contextualSpacing/>
        <w:jc w:val="both"/>
        <w:rPr>
          <w:rFonts w:ascii="Lucida Sans Unicode" w:eastAsia="Times New Roman" w:hAnsi="Lucida Sans Unicode" w:cs="Lucida Sans Unicode"/>
          <w:sz w:val="20"/>
          <w:szCs w:val="20"/>
          <w:lang w:eastAsia="sl-SI"/>
        </w:rPr>
      </w:pPr>
    </w:p>
    <w:p w14:paraId="44AD2B7F" w14:textId="77777777" w:rsidR="00EA121E" w:rsidRPr="00EA121E" w:rsidRDefault="00EA121E" w:rsidP="00EA121E">
      <w:pPr>
        <w:spacing w:after="120" w:line="240" w:lineRule="auto"/>
        <w:jc w:val="both"/>
        <w:rPr>
          <w:rFonts w:ascii="Lucida Sans Unicode" w:eastAsia="Times New Roman" w:hAnsi="Lucida Sans Unicode" w:cs="Lucida Sans Unicode"/>
          <w:bCs/>
          <w:sz w:val="20"/>
          <w:szCs w:val="20"/>
          <w:lang w:eastAsia="sl-SI"/>
        </w:rPr>
      </w:pPr>
      <w:r w:rsidRPr="00EA121E">
        <w:rPr>
          <w:rFonts w:ascii="Lucida Sans Unicode" w:eastAsia="Times New Roman" w:hAnsi="Lucida Sans Unicode" w:cs="Lucida Sans Unicode"/>
          <w:bCs/>
          <w:sz w:val="20"/>
          <w:szCs w:val="20"/>
          <w:lang w:eastAsia="sl-SI"/>
        </w:rPr>
        <w:t>V primeru, da podizvajalec zahteva neposredna plačila, je potrebno predložiti tudi:</w:t>
      </w:r>
    </w:p>
    <w:p w14:paraId="426A73B7"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bCs/>
          <w:sz w:val="20"/>
          <w:szCs w:val="20"/>
          <w:lang w:eastAsia="sl-SI"/>
        </w:rPr>
      </w:pPr>
      <w:r w:rsidRPr="00EA121E">
        <w:rPr>
          <w:rFonts w:ascii="Lucida Sans Unicode" w:eastAsia="Times New Roman" w:hAnsi="Lucida Sans Unicode" w:cs="Lucida Sans Unicode"/>
          <w:bCs/>
          <w:sz w:val="20"/>
          <w:szCs w:val="20"/>
          <w:lang w:eastAsia="sl-SI"/>
        </w:rPr>
        <w:t>zahtevo podizvajalca po neposrednih plačilih,</w:t>
      </w:r>
    </w:p>
    <w:p w14:paraId="08E5FF63" w14:textId="77777777" w:rsidR="00EA121E" w:rsidRPr="00EA121E" w:rsidRDefault="00EA121E" w:rsidP="00EA121E">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lastRenderedPageBreak/>
        <w:t>soglasje podizvajalca na podlagi katerega investitor namesto izvajalca poravna podizvajalčevo terjatev do izvajalca.</w:t>
      </w:r>
    </w:p>
    <w:p w14:paraId="7A832C83" w14:textId="77777777" w:rsidR="00EA121E" w:rsidRPr="00EA121E" w:rsidRDefault="00EA121E" w:rsidP="00EA121E">
      <w:pPr>
        <w:spacing w:after="0" w:line="240" w:lineRule="auto"/>
        <w:ind w:left="709"/>
        <w:contextualSpacing/>
        <w:jc w:val="both"/>
        <w:rPr>
          <w:rFonts w:ascii="Lucida Sans Unicode" w:eastAsia="Times New Roman" w:hAnsi="Lucida Sans Unicode" w:cs="Lucida Sans Unicode"/>
          <w:sz w:val="20"/>
          <w:szCs w:val="20"/>
          <w:lang w:eastAsia="sl-SI"/>
        </w:rPr>
      </w:pPr>
    </w:p>
    <w:p w14:paraId="56E29B70" w14:textId="154F9C99" w:rsidR="00EA121E" w:rsidRPr="00F62130" w:rsidRDefault="00EA121E" w:rsidP="00EA121E">
      <w:pPr>
        <w:numPr>
          <w:ilvl w:val="12"/>
          <w:numId w:val="0"/>
        </w:num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2FA0A8CF"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4178EBAF" w14:textId="7B477A14"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EA121E">
        <w:rPr>
          <w:rFonts w:ascii="Lucida Sans Unicode" w:eastAsia="Times New Roman" w:hAnsi="Lucida Sans Unicode" w:cs="Lucida Sans Unicode"/>
          <w:b/>
          <w:bCs/>
          <w:sz w:val="20"/>
          <w:szCs w:val="20"/>
          <w:lang w:eastAsia="sl-SI"/>
        </w:rPr>
        <w:t>I</w:t>
      </w:r>
      <w:r w:rsidRPr="00F62130">
        <w:rPr>
          <w:rFonts w:ascii="Lucida Sans Unicode" w:eastAsia="Times New Roman" w:hAnsi="Lucida Sans Unicode" w:cs="Lucida Sans Unicode"/>
          <w:b/>
          <w:bCs/>
          <w:sz w:val="20"/>
          <w:szCs w:val="20"/>
          <w:lang w:eastAsia="sl-SI"/>
        </w:rPr>
        <w:t>. PROTIKORUPCIJSKA KLAVZULA</w:t>
      </w:r>
    </w:p>
    <w:p w14:paraId="56F67449" w14:textId="2748DD0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1</w:t>
      </w:r>
      <w:r w:rsidRPr="00F62130">
        <w:rPr>
          <w:rFonts w:ascii="Lucida Sans Unicode" w:eastAsia="Times New Roman" w:hAnsi="Lucida Sans Unicode" w:cs="Lucida Sans Unicode"/>
          <w:b/>
          <w:bCs/>
          <w:i/>
          <w:iCs/>
          <w:sz w:val="20"/>
          <w:szCs w:val="20"/>
          <w:lang w:eastAsia="sl-SI"/>
        </w:rPr>
        <w:t>. člen</w:t>
      </w:r>
    </w:p>
    <w:p w14:paraId="47D7FAF2"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43C2FB5E"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pridobitev posla,</w:t>
      </w:r>
    </w:p>
    <w:p w14:paraId="2A321CBE"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sklenitev posla pod ugodnejšimi pogoji,</w:t>
      </w:r>
    </w:p>
    <w:p w14:paraId="5F856576"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opustitev dolžnega nadzora nad izvajanjem pogodbenih obveznosti ali</w:t>
      </w:r>
    </w:p>
    <w:p w14:paraId="1B9241CD"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drugo ravnanje ali opustitev, s kateri je investitorju povzročena škoda ali je omogočena pridobitev nedovoljene koristi predstavniku investitorja, posredniku investitorja, izvajalcu ali njegovemu predstavniku, zastopniku ali posredniku.</w:t>
      </w:r>
    </w:p>
    <w:p w14:paraId="54F3187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CFE292F" w14:textId="43F066B3"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kršitve določil protikorupcijske klavzule je pogodba nična.</w:t>
      </w:r>
    </w:p>
    <w:p w14:paraId="78A0AD27" w14:textId="471F9FFD" w:rsidR="00EA121E" w:rsidRDefault="00EA121E" w:rsidP="00F62130">
      <w:pPr>
        <w:spacing w:after="0" w:line="240" w:lineRule="auto"/>
        <w:jc w:val="both"/>
        <w:rPr>
          <w:rFonts w:ascii="Lucida Sans Unicode" w:eastAsia="Times New Roman" w:hAnsi="Lucida Sans Unicode" w:cs="Lucida Sans Unicode"/>
          <w:sz w:val="20"/>
          <w:szCs w:val="20"/>
          <w:lang w:eastAsia="sl-SI"/>
        </w:rPr>
      </w:pPr>
    </w:p>
    <w:p w14:paraId="54BDDCB3" w14:textId="77777777" w:rsidR="00EA121E" w:rsidRPr="00EA121E" w:rsidRDefault="00EA121E" w:rsidP="00EA121E">
      <w:pPr>
        <w:spacing w:after="0" w:line="240" w:lineRule="auto"/>
        <w:rPr>
          <w:rFonts w:ascii="Lucida Sans Unicode" w:eastAsia="Times New Roman" w:hAnsi="Lucida Sans Unicode" w:cs="Lucida Sans Unicode"/>
          <w:b/>
          <w:bCs/>
          <w:sz w:val="20"/>
          <w:szCs w:val="20"/>
          <w:lang w:eastAsia="sl-SI"/>
        </w:rPr>
      </w:pPr>
      <w:r w:rsidRPr="00EA121E">
        <w:rPr>
          <w:rFonts w:ascii="Lucida Sans Unicode" w:eastAsia="Times New Roman" w:hAnsi="Lucida Sans Unicode" w:cs="Lucida Sans Unicode"/>
          <w:b/>
          <w:bCs/>
          <w:sz w:val="20"/>
          <w:szCs w:val="20"/>
          <w:lang w:eastAsia="sl-SI"/>
        </w:rPr>
        <w:t>XIII. RAZVEZNI POGOJ</w:t>
      </w:r>
    </w:p>
    <w:p w14:paraId="12C8A54F" w14:textId="77777777" w:rsidR="00EA121E" w:rsidRPr="00EA121E" w:rsidRDefault="00EA121E" w:rsidP="00EA121E">
      <w:pPr>
        <w:spacing w:after="120" w:line="240" w:lineRule="auto"/>
        <w:jc w:val="center"/>
        <w:rPr>
          <w:rFonts w:ascii="Lucida Sans Unicode" w:eastAsia="Times New Roman" w:hAnsi="Lucida Sans Unicode" w:cs="Lucida Sans Unicode"/>
          <w:b/>
          <w:bCs/>
          <w:i/>
          <w:iCs/>
          <w:sz w:val="20"/>
          <w:szCs w:val="20"/>
          <w:lang w:eastAsia="sl-SI"/>
        </w:rPr>
      </w:pPr>
      <w:r w:rsidRPr="00EA121E">
        <w:rPr>
          <w:rFonts w:ascii="Lucida Sans Unicode" w:eastAsia="Times New Roman" w:hAnsi="Lucida Sans Unicode" w:cs="Lucida Sans Unicode"/>
          <w:b/>
          <w:bCs/>
          <w:i/>
          <w:iCs/>
          <w:sz w:val="20"/>
          <w:szCs w:val="20"/>
          <w:lang w:eastAsia="sl-SI"/>
        </w:rPr>
        <w:t>22. člen</w:t>
      </w:r>
    </w:p>
    <w:p w14:paraId="367A78DA"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137B2308" w14:textId="77777777" w:rsidR="00EA121E" w:rsidRPr="00EA121E" w:rsidRDefault="00EA121E" w:rsidP="00EA121E">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EA121E">
        <w:rPr>
          <w:rFonts w:ascii="Lucida Sans Unicode" w:eastAsia="Times New Roman" w:hAnsi="Lucida Sans Unicode" w:cs="Lucida Sans Unicode"/>
          <w:sz w:val="20"/>
          <w:szCs w:val="20"/>
          <w:lang w:eastAsia="ar-SA"/>
        </w:rPr>
        <w:t xml:space="preserve">če bo investitor seznanjen, da je sodišče s pravnomočno odločitvijo ugotovilo kršitev obveznosti delovne, </w:t>
      </w:r>
      <w:proofErr w:type="spellStart"/>
      <w:r w:rsidRPr="00EA121E">
        <w:rPr>
          <w:rFonts w:ascii="Lucida Sans Unicode" w:eastAsia="Times New Roman" w:hAnsi="Lucida Sans Unicode" w:cs="Lucida Sans Unicode"/>
          <w:sz w:val="20"/>
          <w:szCs w:val="20"/>
          <w:lang w:eastAsia="ar-SA"/>
        </w:rPr>
        <w:t>okoljske</w:t>
      </w:r>
      <w:proofErr w:type="spellEnd"/>
      <w:r w:rsidRPr="00EA121E">
        <w:rPr>
          <w:rFonts w:ascii="Lucida Sans Unicode" w:eastAsia="Times New Roman" w:hAnsi="Lucida Sans Unicode" w:cs="Lucida Sans Unicode"/>
          <w:sz w:val="20"/>
          <w:szCs w:val="20"/>
          <w:lang w:eastAsia="ar-SA"/>
        </w:rPr>
        <w:t xml:space="preserve"> ali socialne zakonodaje s strani izvajalca ali podizvajalca ali </w:t>
      </w:r>
    </w:p>
    <w:p w14:paraId="75FBA998" w14:textId="77777777" w:rsidR="00EA121E" w:rsidRPr="00EA121E" w:rsidRDefault="00EA121E" w:rsidP="00EA121E">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EA121E">
        <w:rPr>
          <w:rFonts w:ascii="Lucida Sans Unicode" w:eastAsia="Times New Roman" w:hAnsi="Lucida Sans Unicode" w:cs="Lucida Sans Unicode"/>
          <w:sz w:val="20"/>
          <w:szCs w:val="20"/>
          <w:lang w:eastAsia="ar-SA"/>
        </w:rPr>
        <w:t>če bo investitor seznanjen, da je pristojni državni organ pri izvajalcu ali podizvajalcu v času izvajanja pogodbe ugotovil najmanj dve kršitvi v zvezi s:</w:t>
      </w:r>
    </w:p>
    <w:p w14:paraId="52A61531" w14:textId="77777777" w:rsidR="00EA121E" w:rsidRPr="00EA121E" w:rsidRDefault="00EA121E" w:rsidP="00EA121E">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plačilom za delo, </w:t>
      </w:r>
    </w:p>
    <w:p w14:paraId="4887E512" w14:textId="77777777" w:rsidR="00EA121E" w:rsidRPr="00EA121E" w:rsidRDefault="00EA121E" w:rsidP="00EA121E">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delovnim časom, </w:t>
      </w:r>
    </w:p>
    <w:p w14:paraId="206BCF70" w14:textId="77777777" w:rsidR="00EA121E" w:rsidRPr="00EA121E" w:rsidRDefault="00EA121E" w:rsidP="00EA121E">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počitki, </w:t>
      </w:r>
    </w:p>
    <w:p w14:paraId="6301C4BE" w14:textId="77777777" w:rsidR="00EA121E" w:rsidRPr="00EA121E" w:rsidRDefault="00EA121E" w:rsidP="00EA121E">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55E58AAF"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p>
    <w:p w14:paraId="6206375C"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386B1D2"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lastRenderedPageBreak/>
        <w:t>V primeru izpolnitve okoliščine in pogojev iz prejšnjega odstavka se šteje, da je pogodba  razvezana z dnem sklenitve nove pogodbe o izvedbi javnega naročila za predmetno naročilo. O datumu sklenitve nove pogodbe bo investitor obvestil izvajalca.</w:t>
      </w:r>
    </w:p>
    <w:p w14:paraId="01608043"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Če investitor v roku 30 dni od seznanitve s kršitvijo ne začne novega postopka javnega naročila, se šteje, da je pogodba razvezana trideseti dan od seznanitve s kršitvijo.</w:t>
      </w:r>
    </w:p>
    <w:p w14:paraId="23497944" w14:textId="77777777" w:rsidR="00EA121E" w:rsidRPr="00F62130" w:rsidRDefault="00EA121E" w:rsidP="00F62130">
      <w:pPr>
        <w:spacing w:after="0" w:line="240" w:lineRule="auto"/>
        <w:jc w:val="both"/>
        <w:rPr>
          <w:rFonts w:ascii="Lucida Sans Unicode" w:eastAsia="Times New Roman" w:hAnsi="Lucida Sans Unicode" w:cs="Lucida Sans Unicode"/>
          <w:sz w:val="20"/>
          <w:szCs w:val="20"/>
          <w:lang w:eastAsia="sl-SI"/>
        </w:rPr>
      </w:pPr>
    </w:p>
    <w:p w14:paraId="4CE81A52" w14:textId="097594F8"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EA121E">
        <w:rPr>
          <w:rFonts w:ascii="Lucida Sans Unicode" w:eastAsia="Times New Roman" w:hAnsi="Lucida Sans Unicode" w:cs="Lucida Sans Unicode"/>
          <w:b/>
          <w:bCs/>
          <w:sz w:val="20"/>
          <w:szCs w:val="20"/>
          <w:lang w:eastAsia="sl-SI"/>
        </w:rPr>
        <w:t>V</w:t>
      </w:r>
      <w:r w:rsidRPr="00F62130">
        <w:rPr>
          <w:rFonts w:ascii="Lucida Sans Unicode" w:eastAsia="Times New Roman" w:hAnsi="Lucida Sans Unicode" w:cs="Lucida Sans Unicode"/>
          <w:b/>
          <w:bCs/>
          <w:sz w:val="20"/>
          <w:szCs w:val="20"/>
          <w:lang w:eastAsia="sl-SI"/>
        </w:rPr>
        <w:t>. KONČNE DOLOČBE</w:t>
      </w:r>
    </w:p>
    <w:p w14:paraId="7F468777" w14:textId="09DFB88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3</w:t>
      </w:r>
      <w:r w:rsidRPr="00F62130">
        <w:rPr>
          <w:rFonts w:ascii="Lucida Sans Unicode" w:eastAsia="Times New Roman" w:hAnsi="Lucida Sans Unicode" w:cs="Lucida Sans Unicode"/>
          <w:b/>
          <w:bCs/>
          <w:i/>
          <w:iCs/>
          <w:sz w:val="20"/>
          <w:szCs w:val="20"/>
          <w:lang w:eastAsia="sl-SI"/>
        </w:rPr>
        <w:t>. člen</w:t>
      </w:r>
    </w:p>
    <w:p w14:paraId="4FC7CB9A" w14:textId="418F8B14"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Morebitne spore v zvezi z izvajanjem te pogodbe bosta pogodbeni stranki skušali rešiti sporazumno. Če spornega vprašanja ne bo možno rešiti sporazumno, lahko vsaka pogodbena stranka sproži spor pri stvarno pristojnem sodišču </w:t>
      </w:r>
      <w:r w:rsidRPr="00F62130">
        <w:rPr>
          <w:rFonts w:ascii="Lucida Sans Unicode" w:eastAsia="Times New Roman" w:hAnsi="Lucida Sans Unicode" w:cs="Lucida Sans Unicode"/>
          <w:bCs/>
          <w:sz w:val="20"/>
          <w:szCs w:val="20"/>
          <w:lang w:eastAsia="sl-SI"/>
        </w:rPr>
        <w:t>po sedežu investitorja</w:t>
      </w:r>
      <w:r w:rsidRPr="00F62130">
        <w:rPr>
          <w:rFonts w:ascii="Lucida Sans Unicode" w:eastAsia="Times New Roman" w:hAnsi="Lucida Sans Unicode" w:cs="Lucida Sans Unicode"/>
          <w:sz w:val="20"/>
          <w:szCs w:val="20"/>
          <w:lang w:eastAsia="sl-SI"/>
        </w:rPr>
        <w:t>.</w:t>
      </w:r>
    </w:p>
    <w:p w14:paraId="3EDAB806" w14:textId="71E0E56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4</w:t>
      </w:r>
      <w:r w:rsidRPr="00F62130">
        <w:rPr>
          <w:rFonts w:ascii="Lucida Sans Unicode" w:eastAsia="Times New Roman" w:hAnsi="Lucida Sans Unicode" w:cs="Lucida Sans Unicode"/>
          <w:b/>
          <w:bCs/>
          <w:i/>
          <w:iCs/>
          <w:sz w:val="20"/>
          <w:szCs w:val="20"/>
          <w:lang w:eastAsia="sl-SI"/>
        </w:rPr>
        <w:t>. člen</w:t>
      </w:r>
    </w:p>
    <w:p w14:paraId="67D2994A" w14:textId="228618EC" w:rsidR="00F62130" w:rsidRDefault="00EA121E" w:rsidP="00F62130">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Pogodba je sklenjena, ko jo podpišeta obe pogodbeni stranki in ko izvajalec predloži investitorju finančno zavarovanje za dobro izvedbo pogodbenih obveznosti oziroma položi denarni depozit</w:t>
      </w:r>
      <w:r w:rsidR="00FE7B6F">
        <w:rPr>
          <w:rFonts w:ascii="Lucida Sans Unicode" w:eastAsia="Times New Roman" w:hAnsi="Lucida Sans Unicode" w:cs="Lucida Sans Unicode"/>
          <w:sz w:val="20"/>
          <w:szCs w:val="20"/>
          <w:lang w:eastAsia="sl-SI"/>
        </w:rPr>
        <w:t xml:space="preserve"> v skladu s to pogodbo</w:t>
      </w:r>
      <w:r w:rsidRPr="00EA121E">
        <w:rPr>
          <w:rFonts w:ascii="Lucida Sans Unicode" w:eastAsia="Times New Roman" w:hAnsi="Lucida Sans Unicode" w:cs="Lucida Sans Unicode"/>
          <w:sz w:val="20"/>
          <w:szCs w:val="20"/>
          <w:lang w:eastAsia="sl-SI"/>
        </w:rPr>
        <w:t>.</w:t>
      </w:r>
    </w:p>
    <w:p w14:paraId="154FA74B" w14:textId="78A39C0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5</w:t>
      </w:r>
      <w:r w:rsidRPr="00F62130">
        <w:rPr>
          <w:rFonts w:ascii="Lucida Sans Unicode" w:eastAsia="Times New Roman" w:hAnsi="Lucida Sans Unicode" w:cs="Lucida Sans Unicode"/>
          <w:b/>
          <w:bCs/>
          <w:i/>
          <w:iCs/>
          <w:sz w:val="20"/>
          <w:szCs w:val="20"/>
          <w:lang w:eastAsia="sl-SI"/>
        </w:rPr>
        <w:t>. člen</w:t>
      </w:r>
    </w:p>
    <w:p w14:paraId="2BD1A1F1" w14:textId="77777777" w:rsidR="00F62130" w:rsidRPr="00F62130" w:rsidRDefault="00F62130" w:rsidP="00F62130">
      <w:pPr>
        <w:tabs>
          <w:tab w:val="left" w:pos="9180"/>
        </w:tabs>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Ta pogodba je sestavljena in podpisana v šestih enakih izvodih, od katerih investitor prejme 3, pooblaščeni investitor 2 izvoda in izvajalec 1 izvod.</w:t>
      </w:r>
    </w:p>
    <w:p w14:paraId="243E6F26"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A3ABB0E"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A26CF0C" w14:textId="77777777" w:rsidR="00F62130" w:rsidRPr="00F62130" w:rsidRDefault="00F62130" w:rsidP="00F62130">
      <w:pPr>
        <w:tabs>
          <w:tab w:val="left" w:pos="4962"/>
        </w:tabs>
        <w:spacing w:after="0" w:line="240" w:lineRule="auto"/>
        <w:ind w:left="142"/>
        <w:jc w:val="both"/>
        <w:rPr>
          <w:rFonts w:ascii="Lucida Sans Unicode" w:eastAsia="Times New Roman" w:hAnsi="Lucida Sans Unicode" w:cs="Lucida Sans Unicode"/>
          <w:sz w:val="20"/>
          <w:szCs w:val="20"/>
          <w:lang w:eastAsia="sl-SI"/>
        </w:rPr>
      </w:pPr>
    </w:p>
    <w:tbl>
      <w:tblPr>
        <w:tblW w:w="9072" w:type="dxa"/>
        <w:tblLayout w:type="fixed"/>
        <w:tblLook w:val="0000" w:firstRow="0" w:lastRow="0" w:firstColumn="0" w:lastColumn="0" w:noHBand="0" w:noVBand="0"/>
      </w:tblPr>
      <w:tblGrid>
        <w:gridCol w:w="4678"/>
        <w:gridCol w:w="4394"/>
      </w:tblGrid>
      <w:tr w:rsidR="00F62130" w:rsidRPr="00F62130" w14:paraId="7CA8DA21" w14:textId="77777777" w:rsidTr="00F62130">
        <w:trPr>
          <w:trHeight w:val="432"/>
        </w:trPr>
        <w:tc>
          <w:tcPr>
            <w:tcW w:w="4678" w:type="dxa"/>
            <w:shd w:val="clear" w:color="auto" w:fill="auto"/>
          </w:tcPr>
          <w:p w14:paraId="0DE1B35D"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Pr="001563D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26AAAC83" w14:textId="5648F7B4"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001563D4" w:rsidRPr="001563D4">
              <w:rPr>
                <w:rFonts w:ascii="Lucida Sans Unicode" w:eastAsia="Times New Roman" w:hAnsi="Lucida Sans Unicode" w:cs="Lucida Sans Unicode"/>
                <w:b/>
                <w:bCs/>
                <w:sz w:val="20"/>
                <w:szCs w:val="20"/>
                <w:lang w:eastAsia="sl-SI"/>
              </w:rPr>
              <w:t>________________</w:t>
            </w:r>
          </w:p>
        </w:tc>
      </w:tr>
      <w:tr w:rsidR="00F62130" w:rsidRPr="00F62130" w14:paraId="54E66169" w14:textId="77777777" w:rsidTr="00F62130">
        <w:trPr>
          <w:trHeight w:val="432"/>
        </w:trPr>
        <w:tc>
          <w:tcPr>
            <w:tcW w:w="4678" w:type="dxa"/>
            <w:shd w:val="clear" w:color="auto" w:fill="auto"/>
          </w:tcPr>
          <w:p w14:paraId="74C51B32" w14:textId="0A569A4F" w:rsidR="00F62130" w:rsidRPr="00F62130" w:rsidRDefault="001563D4" w:rsidP="00F62130">
            <w:pPr>
              <w:spacing w:after="0" w:line="240" w:lineRule="auto"/>
              <w:jc w:val="both"/>
              <w:rPr>
                <w:rFonts w:ascii="Lucida Sans Unicode" w:eastAsia="Calibri" w:hAnsi="Lucida Sans Unicode" w:cs="Lucida Sans Unicode"/>
                <w:sz w:val="20"/>
                <w:szCs w:val="20"/>
                <w:lang w:eastAsia="sl-SI"/>
              </w:rPr>
            </w:pPr>
            <w:r w:rsidRPr="001563D4">
              <w:rPr>
                <w:rFonts w:ascii="Lucida Sans Unicode" w:eastAsia="Calibri" w:hAnsi="Lucida Sans Unicode" w:cs="Lucida Sans Unicode"/>
                <w:b/>
                <w:bCs/>
                <w:sz w:val="20"/>
                <w:szCs w:val="20"/>
                <w:lang w:eastAsia="sl-SI"/>
              </w:rPr>
              <w:t>_____________</w:t>
            </w:r>
            <w:r w:rsidR="00F62130" w:rsidRPr="001563D4">
              <w:rPr>
                <w:rFonts w:ascii="Lucida Sans Unicode" w:eastAsia="Calibri" w:hAnsi="Lucida Sans Unicode" w:cs="Lucida Sans Unicode"/>
                <w:b/>
                <w:bCs/>
                <w:sz w:val="20"/>
                <w:szCs w:val="20"/>
                <w:lang w:eastAsia="sl-SI"/>
              </w:rPr>
              <w:t>,</w:t>
            </w:r>
            <w:r w:rsidR="00F62130" w:rsidRPr="00F62130">
              <w:rPr>
                <w:rFonts w:ascii="Lucida Sans Unicode" w:eastAsia="Calibri" w:hAnsi="Lucida Sans Unicode" w:cs="Lucida Sans Unicode"/>
                <w:sz w:val="20"/>
                <w:szCs w:val="20"/>
                <w:lang w:eastAsia="sl-SI"/>
              </w:rPr>
              <w:t xml:space="preserve"> dne: </w:t>
            </w:r>
            <w:r w:rsidR="00F62130" w:rsidRPr="001563D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48B14D11" w14:textId="23AA6E20"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sz w:val="20"/>
                <w:szCs w:val="20"/>
                <w:lang w:eastAsia="sl-SI"/>
              </w:rPr>
              <w:t xml:space="preserve">Domžale, dne: </w:t>
            </w:r>
            <w:r w:rsidR="001563D4" w:rsidRPr="001563D4">
              <w:rPr>
                <w:rFonts w:ascii="Lucida Sans Unicode" w:eastAsia="Calibri" w:hAnsi="Lucida Sans Unicode" w:cs="Lucida Sans Unicode"/>
                <w:b/>
                <w:bCs/>
                <w:sz w:val="20"/>
                <w:szCs w:val="20"/>
                <w:lang w:eastAsia="sl-SI"/>
              </w:rPr>
              <w:t>________________</w:t>
            </w:r>
          </w:p>
        </w:tc>
      </w:tr>
      <w:tr w:rsidR="00F62130" w:rsidRPr="00F62130" w14:paraId="49E938B7" w14:textId="77777777" w:rsidTr="00F62130">
        <w:tc>
          <w:tcPr>
            <w:tcW w:w="4678" w:type="dxa"/>
            <w:shd w:val="clear" w:color="auto" w:fill="auto"/>
          </w:tcPr>
          <w:p w14:paraId="2533E9FD" w14:textId="77777777" w:rsidR="00F62130" w:rsidRPr="00F62130" w:rsidRDefault="00F62130" w:rsidP="00F62130">
            <w:pPr>
              <w:spacing w:after="0" w:line="240" w:lineRule="auto"/>
              <w:jc w:val="both"/>
              <w:rPr>
                <w:rFonts w:ascii="Lucida Sans Unicode" w:eastAsia="Calibri" w:hAnsi="Lucida Sans Unicode" w:cs="Lucida Sans Unicode"/>
                <w:b/>
                <w:bCs/>
                <w:sz w:val="20"/>
                <w:szCs w:val="20"/>
                <w:lang w:eastAsia="sl-SI"/>
              </w:rPr>
            </w:pPr>
          </w:p>
          <w:p w14:paraId="53A45784"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b/>
                <w:bCs/>
                <w:sz w:val="20"/>
                <w:szCs w:val="20"/>
                <w:lang w:eastAsia="sl-SI"/>
              </w:rPr>
              <w:t>IZVAJALEC:</w:t>
            </w:r>
          </w:p>
        </w:tc>
        <w:tc>
          <w:tcPr>
            <w:tcW w:w="4394" w:type="dxa"/>
            <w:shd w:val="clear" w:color="auto" w:fill="auto"/>
          </w:tcPr>
          <w:p w14:paraId="62BE3D2A" w14:textId="77777777" w:rsidR="00F62130" w:rsidRPr="00F62130" w:rsidRDefault="00F62130" w:rsidP="00F62130">
            <w:pPr>
              <w:spacing w:after="0" w:line="240" w:lineRule="auto"/>
              <w:ind w:left="34"/>
              <w:jc w:val="both"/>
              <w:rPr>
                <w:rFonts w:ascii="Lucida Sans Unicode" w:eastAsia="Calibri" w:hAnsi="Lucida Sans Unicode" w:cs="Lucida Sans Unicode"/>
                <w:b/>
                <w:bCs/>
                <w:sz w:val="20"/>
                <w:szCs w:val="20"/>
                <w:lang w:eastAsia="sl-SI"/>
              </w:rPr>
            </w:pPr>
          </w:p>
          <w:p w14:paraId="373D68C6" w14:textId="77777777"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b/>
                <w:bCs/>
                <w:sz w:val="20"/>
                <w:szCs w:val="20"/>
                <w:lang w:eastAsia="sl-SI"/>
              </w:rPr>
              <w:t>INVESTITOR:</w:t>
            </w:r>
          </w:p>
        </w:tc>
      </w:tr>
      <w:tr w:rsidR="00F62130" w:rsidRPr="00F62130" w14:paraId="43189F78" w14:textId="77777777" w:rsidTr="00F62130">
        <w:tc>
          <w:tcPr>
            <w:tcW w:w="4678" w:type="dxa"/>
            <w:shd w:val="clear" w:color="auto" w:fill="auto"/>
          </w:tcPr>
          <w:p w14:paraId="13319495" w14:textId="361A71E0" w:rsidR="00F62130" w:rsidRPr="001563D4" w:rsidRDefault="001563D4" w:rsidP="00F62130">
            <w:pPr>
              <w:spacing w:after="0" w:line="240" w:lineRule="auto"/>
              <w:jc w:val="both"/>
              <w:rPr>
                <w:rFonts w:ascii="Lucida Sans Unicode" w:eastAsia="Calibri" w:hAnsi="Lucida Sans Unicode" w:cs="Lucida Sans Unicode"/>
                <w:b/>
                <w:sz w:val="20"/>
                <w:szCs w:val="20"/>
                <w:lang w:eastAsia="sl-SI"/>
              </w:rPr>
            </w:pPr>
            <w:r w:rsidRPr="001563D4">
              <w:rPr>
                <w:rFonts w:ascii="Lucida Sans Unicode" w:eastAsia="Calibri" w:hAnsi="Lucida Sans Unicode" w:cs="Lucida Sans Unicode"/>
                <w:b/>
                <w:sz w:val="20"/>
                <w:szCs w:val="20"/>
                <w:lang w:eastAsia="sl-SI"/>
              </w:rPr>
              <w:t>__________________________</w:t>
            </w:r>
          </w:p>
        </w:tc>
        <w:tc>
          <w:tcPr>
            <w:tcW w:w="4394" w:type="dxa"/>
            <w:shd w:val="clear" w:color="auto" w:fill="auto"/>
          </w:tcPr>
          <w:p w14:paraId="701DD245" w14:textId="7AC63912" w:rsidR="00F62130" w:rsidRPr="00F62130" w:rsidRDefault="00F62130" w:rsidP="00F62130">
            <w:pPr>
              <w:spacing w:after="0" w:line="240" w:lineRule="auto"/>
              <w:ind w:left="34"/>
              <w:jc w:val="both"/>
              <w:rPr>
                <w:rFonts w:ascii="Lucida Sans Unicode" w:eastAsia="Calibri" w:hAnsi="Lucida Sans Unicode" w:cs="Lucida Sans Unicode"/>
                <w:b/>
                <w:bCs/>
                <w:sz w:val="20"/>
                <w:szCs w:val="20"/>
                <w:lang w:eastAsia="sl-SI"/>
              </w:rPr>
            </w:pPr>
            <w:r w:rsidRPr="00F62130">
              <w:rPr>
                <w:rFonts w:ascii="Lucida Sans Unicode" w:eastAsia="Calibri" w:hAnsi="Lucida Sans Unicode" w:cs="Lucida Sans Unicode"/>
                <w:b/>
                <w:bCs/>
                <w:sz w:val="20"/>
                <w:szCs w:val="20"/>
                <w:lang w:eastAsia="sl-SI"/>
              </w:rPr>
              <w:t xml:space="preserve">OBČINA </w:t>
            </w:r>
            <w:r w:rsidR="001563D4">
              <w:rPr>
                <w:rFonts w:ascii="Lucida Sans Unicode" w:eastAsia="Calibri" w:hAnsi="Lucida Sans Unicode" w:cs="Lucida Sans Unicode"/>
                <w:b/>
                <w:bCs/>
                <w:sz w:val="20"/>
                <w:szCs w:val="20"/>
                <w:lang w:eastAsia="sl-SI"/>
              </w:rPr>
              <w:t>DOMŽALE</w:t>
            </w:r>
          </w:p>
        </w:tc>
      </w:tr>
      <w:tr w:rsidR="00F62130" w:rsidRPr="00F62130" w14:paraId="0F4F4D4F" w14:textId="77777777" w:rsidTr="00F62130">
        <w:trPr>
          <w:trHeight w:val="194"/>
        </w:trPr>
        <w:tc>
          <w:tcPr>
            <w:tcW w:w="4678" w:type="dxa"/>
            <w:shd w:val="clear" w:color="auto" w:fill="auto"/>
          </w:tcPr>
          <w:p w14:paraId="22AAA8EB"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081F0F8C"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2AA42EF9"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77AADA60"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70887F7F" w14:textId="17B53D7F" w:rsidR="00F62130" w:rsidRPr="00F62130" w:rsidRDefault="000F3CC6" w:rsidP="00F62130">
            <w:pPr>
              <w:spacing w:after="0" w:line="240" w:lineRule="auto"/>
              <w:jc w:val="both"/>
              <w:rPr>
                <w:rFonts w:ascii="Lucida Sans Unicode" w:eastAsia="Calibri" w:hAnsi="Lucida Sans Unicode" w:cs="Lucida Sans Unicode"/>
                <w:sz w:val="20"/>
                <w:szCs w:val="20"/>
                <w:lang w:eastAsia="sl-SI"/>
              </w:rPr>
            </w:pPr>
            <w:r>
              <w:rPr>
                <w:rFonts w:ascii="Lucida Sans Unicode" w:eastAsia="Calibri" w:hAnsi="Lucida Sans Unicode" w:cs="Lucida Sans Unicode"/>
                <w:sz w:val="20"/>
                <w:szCs w:val="20"/>
                <w:lang w:eastAsia="sl-SI"/>
              </w:rPr>
              <w:t>k</w:t>
            </w:r>
            <w:r w:rsidR="001563D4">
              <w:rPr>
                <w:rFonts w:ascii="Lucida Sans Unicode" w:eastAsia="Calibri" w:hAnsi="Lucida Sans Unicode" w:cs="Lucida Sans Unicode"/>
                <w:sz w:val="20"/>
                <w:szCs w:val="20"/>
                <w:lang w:eastAsia="sl-SI"/>
              </w:rPr>
              <w:t>i ga zastopa:</w:t>
            </w:r>
            <w:r w:rsidR="00F62130" w:rsidRPr="00F62130">
              <w:rPr>
                <w:rFonts w:ascii="Lucida Sans Unicode" w:eastAsia="Calibri" w:hAnsi="Lucida Sans Unicode" w:cs="Lucida Sans Unicode"/>
                <w:sz w:val="20"/>
                <w:szCs w:val="20"/>
                <w:lang w:eastAsia="sl-SI"/>
              </w:rPr>
              <w:t>:</w:t>
            </w:r>
          </w:p>
          <w:p w14:paraId="3F901742" w14:textId="374224E3" w:rsidR="00F62130" w:rsidRPr="00F62130" w:rsidRDefault="001563D4" w:rsidP="00F62130">
            <w:pPr>
              <w:spacing w:after="0" w:line="240" w:lineRule="auto"/>
              <w:jc w:val="both"/>
              <w:rPr>
                <w:rFonts w:ascii="Lucida Sans Unicode" w:eastAsia="Calibri" w:hAnsi="Lucida Sans Unicode" w:cs="Lucida Sans Unicode"/>
                <w:b/>
                <w:bCs/>
                <w:sz w:val="20"/>
                <w:szCs w:val="20"/>
                <w:lang w:eastAsia="sl-SI"/>
              </w:rPr>
            </w:pPr>
            <w:r>
              <w:rPr>
                <w:rFonts w:ascii="Lucida Sans Unicode" w:eastAsia="Calibri" w:hAnsi="Lucida Sans Unicode" w:cs="Lucida Sans Unicode"/>
                <w:b/>
                <w:bCs/>
                <w:sz w:val="20"/>
                <w:szCs w:val="20"/>
                <w:lang w:eastAsia="sl-SI"/>
              </w:rPr>
              <w:t>____________________</w:t>
            </w:r>
          </w:p>
        </w:tc>
        <w:tc>
          <w:tcPr>
            <w:tcW w:w="4394" w:type="dxa"/>
            <w:shd w:val="clear" w:color="auto" w:fill="auto"/>
          </w:tcPr>
          <w:p w14:paraId="15D91D04"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 </w:t>
            </w:r>
            <w:r w:rsidRPr="00F62130">
              <w:rPr>
                <w:rFonts w:ascii="Lucida Sans Unicode" w:eastAsia="Times New Roman" w:hAnsi="Lucida Sans Unicode" w:cs="Lucida Sans Unicode"/>
                <w:b/>
                <w:sz w:val="20"/>
                <w:szCs w:val="20"/>
                <w:lang w:eastAsia="sl-SI"/>
              </w:rPr>
              <w:t>pooblastilu</w:t>
            </w:r>
            <w:r w:rsidRPr="00F62130">
              <w:rPr>
                <w:rFonts w:ascii="Lucida Sans Unicode" w:eastAsia="Times New Roman" w:hAnsi="Lucida Sans Unicode" w:cs="Lucida Sans Unicode"/>
                <w:sz w:val="20"/>
                <w:szCs w:val="20"/>
                <w:lang w:eastAsia="sl-SI"/>
              </w:rPr>
              <w:t xml:space="preserve"> </w:t>
            </w:r>
          </w:p>
          <w:p w14:paraId="453AD45B"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Javno komunalno podjetje Prodnik d.o.o.</w:t>
            </w:r>
          </w:p>
          <w:p w14:paraId="7CF17FD8" w14:textId="77777777" w:rsidR="00F62130" w:rsidRPr="00F62130"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57C28B09" w14:textId="77777777" w:rsidR="00F62130" w:rsidRPr="00F62130"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5D5CC4FD"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Direktor:</w:t>
            </w:r>
          </w:p>
          <w:p w14:paraId="4AFE0D41"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Marko Fatur</w:t>
            </w:r>
          </w:p>
        </w:tc>
      </w:tr>
    </w:tbl>
    <w:p w14:paraId="3F851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0A3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7196B496" w14:textId="017E6197" w:rsidR="00FE7B6F" w:rsidRPr="001B0636" w:rsidRDefault="00FE7B6F" w:rsidP="00FE7B6F">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42" w:name="_Hlk75177504"/>
      <w:r w:rsidRPr="001B0636">
        <w:rPr>
          <w:rFonts w:ascii="Lucida Sans Unicode" w:eastAsia="Times New Roman" w:hAnsi="Lucida Sans Unicode" w:cs="Lucida Sans Unicode"/>
          <w:b/>
          <w:bCs/>
          <w:i/>
          <w:iCs/>
          <w:sz w:val="20"/>
          <w:szCs w:val="20"/>
          <w:lang w:eastAsia="sl-SI"/>
        </w:rPr>
        <w:lastRenderedPageBreak/>
        <w:t>Obrazec</w:t>
      </w:r>
      <w:bookmarkEnd w:id="42"/>
    </w:p>
    <w:p w14:paraId="10FB1F7A" w14:textId="77777777" w:rsidR="004E020E" w:rsidRDefault="004E020E" w:rsidP="004E020E">
      <w:pPr>
        <w:spacing w:after="0" w:line="240" w:lineRule="auto"/>
        <w:jc w:val="center"/>
        <w:rPr>
          <w:rFonts w:ascii="Lucida Sans Unicode" w:eastAsia="Times New Roman" w:hAnsi="Lucida Sans Unicode" w:cs="Lucida Sans Unicode"/>
          <w:b/>
          <w:bCs/>
          <w:sz w:val="20"/>
          <w:szCs w:val="20"/>
          <w:lang w:eastAsia="sl-SI"/>
        </w:rPr>
      </w:pPr>
    </w:p>
    <w:p w14:paraId="16C9014D" w14:textId="38E3A9F0" w:rsidR="004E020E" w:rsidRPr="00DE0138" w:rsidRDefault="004E020E" w:rsidP="004E020E">
      <w:pPr>
        <w:spacing w:after="0" w:line="240" w:lineRule="auto"/>
        <w:jc w:val="center"/>
        <w:rPr>
          <w:rFonts w:ascii="Lucida Sans Unicode" w:eastAsia="Times New Roman" w:hAnsi="Lucida Sans Unicode" w:cs="Lucida Sans Unicode"/>
          <w:b/>
          <w:bCs/>
          <w:sz w:val="20"/>
          <w:szCs w:val="20"/>
          <w:lang w:eastAsia="sl-SI"/>
        </w:rPr>
      </w:pPr>
      <w:r w:rsidRPr="00DE0138">
        <w:rPr>
          <w:rFonts w:ascii="Lucida Sans Unicode" w:eastAsia="Times New Roman" w:hAnsi="Lucida Sans Unicode" w:cs="Lucida Sans Unicode"/>
          <w:b/>
          <w:bCs/>
          <w:sz w:val="20"/>
          <w:szCs w:val="20"/>
          <w:lang w:eastAsia="sl-SI"/>
        </w:rPr>
        <w:t>Izjava</w:t>
      </w:r>
      <w:r>
        <w:rPr>
          <w:rStyle w:val="Sprotnaopomba-sklic"/>
          <w:rFonts w:ascii="Lucida Sans Unicode" w:eastAsia="Times New Roman" w:hAnsi="Lucida Sans Unicode" w:cs="Lucida Sans Unicode"/>
          <w:b/>
          <w:bCs/>
          <w:sz w:val="20"/>
          <w:szCs w:val="20"/>
          <w:lang w:eastAsia="sl-SI"/>
        </w:rPr>
        <w:footnoteReference w:id="1"/>
      </w:r>
      <w:r w:rsidRPr="00DE0138">
        <w:rPr>
          <w:rFonts w:ascii="Lucida Sans Unicode" w:eastAsia="Times New Roman" w:hAnsi="Lucida Sans Unicode" w:cs="Lucida Sans Unicode"/>
          <w:b/>
          <w:bCs/>
          <w:sz w:val="20"/>
          <w:szCs w:val="20"/>
          <w:lang w:eastAsia="sl-SI"/>
        </w:rPr>
        <w:t xml:space="preserve"> po 35. členu </w:t>
      </w:r>
      <w:proofErr w:type="spellStart"/>
      <w:r w:rsidRPr="00DE0138">
        <w:rPr>
          <w:rFonts w:ascii="Lucida Sans Unicode" w:eastAsia="Times New Roman" w:hAnsi="Lucida Sans Unicode" w:cs="Lucida Sans Unicode"/>
          <w:b/>
          <w:bCs/>
          <w:sz w:val="20"/>
          <w:szCs w:val="20"/>
          <w:lang w:eastAsia="sl-SI"/>
        </w:rPr>
        <w:t>ZIntPK</w:t>
      </w:r>
      <w:proofErr w:type="spellEnd"/>
      <w:r w:rsidRPr="00DE0138">
        <w:rPr>
          <w:rFonts w:ascii="Lucida Sans Unicode" w:eastAsia="Times New Roman" w:hAnsi="Lucida Sans Unicode" w:cs="Lucida Sans Unicode"/>
          <w:b/>
          <w:bCs/>
          <w:sz w:val="20"/>
          <w:szCs w:val="20"/>
          <w:lang w:eastAsia="sl-SI"/>
        </w:rPr>
        <w:t xml:space="preserve"> in o </w:t>
      </w:r>
      <w:proofErr w:type="spellStart"/>
      <w:r w:rsidRPr="00DE0138">
        <w:rPr>
          <w:rFonts w:ascii="Lucida Sans Unicode" w:eastAsia="Times New Roman" w:hAnsi="Lucida Sans Unicode" w:cs="Lucida Sans Unicode"/>
          <w:b/>
          <w:bCs/>
          <w:sz w:val="20"/>
          <w:szCs w:val="20"/>
          <w:lang w:eastAsia="sl-SI"/>
        </w:rPr>
        <w:t>neuvrstitvi</w:t>
      </w:r>
      <w:proofErr w:type="spellEnd"/>
      <w:r w:rsidRPr="00DE0138">
        <w:rPr>
          <w:rFonts w:ascii="Lucida Sans Unicode" w:eastAsia="Times New Roman" w:hAnsi="Lucida Sans Unicode" w:cs="Lucida Sans Unicode"/>
          <w:b/>
          <w:bCs/>
          <w:sz w:val="20"/>
          <w:szCs w:val="20"/>
          <w:lang w:eastAsia="sl-SI"/>
        </w:rPr>
        <w:t xml:space="preserve"> v evidenco gospodarskih subjektov z negativnimi referencami </w:t>
      </w:r>
    </w:p>
    <w:p w14:paraId="3843B486" w14:textId="77777777" w:rsidR="004E020E" w:rsidRPr="0024649C" w:rsidRDefault="004E020E" w:rsidP="004E020E">
      <w:pPr>
        <w:shd w:val="clear" w:color="auto" w:fill="FFFFFF"/>
        <w:spacing w:after="0" w:line="324" w:lineRule="auto"/>
        <w:jc w:val="both"/>
        <w:rPr>
          <w:rFonts w:ascii="Lucida Sans" w:hAnsi="Lucida Sans" w:cs="Arial"/>
          <w:sz w:val="20"/>
          <w:szCs w:val="20"/>
        </w:rPr>
      </w:pPr>
    </w:p>
    <w:p w14:paraId="18715272" w14:textId="6D43237F" w:rsidR="004E020E" w:rsidRPr="006C02AC" w:rsidRDefault="004E020E" w:rsidP="004E020E">
      <w:pPr>
        <w:spacing w:after="0" w:line="240" w:lineRule="auto"/>
        <w:jc w:val="both"/>
        <w:rPr>
          <w:rFonts w:ascii="Lucida Sans Unicode" w:eastAsia="Times New Roman" w:hAnsi="Lucida Sans Unicode" w:cs="Lucida Sans Unicode"/>
          <w:b/>
          <w:bCs/>
          <w:sz w:val="20"/>
          <w:szCs w:val="20"/>
          <w:lang w:eastAsia="sl-SI"/>
        </w:rPr>
      </w:pPr>
      <w:r w:rsidRPr="0024649C">
        <w:rPr>
          <w:rFonts w:ascii="Lucida Sans" w:hAnsi="Lucida Sans" w:cs="Lucida Sans Unicode"/>
          <w:sz w:val="20"/>
          <w:szCs w:val="20"/>
        </w:rPr>
        <w:t>V postopku za izvedbo javnega naro</w:t>
      </w:r>
      <w:r w:rsidRPr="0024649C">
        <w:rPr>
          <w:rFonts w:cs="Calibri"/>
          <w:sz w:val="20"/>
          <w:szCs w:val="20"/>
        </w:rPr>
        <w:t>č</w:t>
      </w:r>
      <w:r w:rsidRPr="0024649C">
        <w:rPr>
          <w:rFonts w:ascii="Lucida Sans" w:hAnsi="Lucida Sans" w:cs="Lucida Sans Unicode"/>
          <w:sz w:val="20"/>
          <w:szCs w:val="20"/>
        </w:rPr>
        <w:t xml:space="preserve">ila </w:t>
      </w:r>
      <w:r w:rsidRPr="0024649C">
        <w:rPr>
          <w:rFonts w:ascii="Lucida Sans" w:hAnsi="Lucida Sans" w:cs="Lucida Sans"/>
          <w:sz w:val="20"/>
          <w:szCs w:val="20"/>
        </w:rPr>
        <w:t>»</w:t>
      </w:r>
      <w:r w:rsidRPr="000D1C17">
        <w:rPr>
          <w:rFonts w:ascii="Lucida Sans Unicode" w:hAnsi="Lucida Sans Unicode" w:cs="Lucida Sans Unicode"/>
          <w:b/>
          <w:bCs/>
          <w:sz w:val="20"/>
          <w:szCs w:val="20"/>
        </w:rPr>
        <w:t xml:space="preserve">Investicijsko </w:t>
      </w:r>
      <w:r w:rsidRPr="006C02AC">
        <w:rPr>
          <w:rFonts w:ascii="Lucida Sans Unicode" w:hAnsi="Lucida Sans Unicode" w:cs="Lucida Sans Unicode"/>
          <w:b/>
          <w:bCs/>
          <w:sz w:val="20"/>
          <w:szCs w:val="20"/>
        </w:rPr>
        <w:t>vzdrževalna dela - obnova tlačnega kanalizacijskega voda Mala Loka do CČN Domžale</w:t>
      </w:r>
      <w:r w:rsidRPr="006C02AC">
        <w:rPr>
          <w:rFonts w:ascii="Lucida Sans" w:hAnsi="Lucida Sans" w:cs="Lucida Sans Unicode"/>
          <w:b/>
          <w:bCs/>
          <w:sz w:val="20"/>
          <w:szCs w:val="20"/>
        </w:rPr>
        <w:t xml:space="preserve">« </w:t>
      </w:r>
    </w:p>
    <w:p w14:paraId="4E74AA1E" w14:textId="77777777" w:rsidR="004E020E" w:rsidRPr="006C02AC" w:rsidRDefault="004E020E" w:rsidP="004E020E">
      <w:pPr>
        <w:shd w:val="clear" w:color="auto" w:fill="FFFFFF"/>
        <w:spacing w:after="0" w:line="324" w:lineRule="auto"/>
        <w:jc w:val="both"/>
        <w:rPr>
          <w:rFonts w:ascii="Lucida Sans" w:hAnsi="Lucida Sans" w:cs="Lucida Sans Unicode"/>
          <w:b/>
          <w:bCs/>
          <w:sz w:val="20"/>
          <w:szCs w:val="20"/>
        </w:rPr>
      </w:pPr>
    </w:p>
    <w:p w14:paraId="6CAF1E68" w14:textId="77777777" w:rsidR="004E020E" w:rsidRPr="0024649C" w:rsidRDefault="004E020E" w:rsidP="004E020E">
      <w:pPr>
        <w:autoSpaceDE w:val="0"/>
        <w:autoSpaceDN w:val="0"/>
        <w:adjustRightInd w:val="0"/>
        <w:spacing w:after="0" w:line="324" w:lineRule="auto"/>
        <w:jc w:val="both"/>
        <w:rPr>
          <w:rFonts w:ascii="Lucida Sans" w:hAnsi="Lucida Sans" w:cs="Lucida Sans Unicode"/>
          <w:bCs/>
          <w:i/>
          <w:sz w:val="20"/>
          <w:szCs w:val="20"/>
        </w:rPr>
      </w:pPr>
      <w:r w:rsidRPr="0024649C">
        <w:rPr>
          <w:rFonts w:ascii="Lucida Sans" w:hAnsi="Lucida Sans" w:cs="Lucida Sans Unicode"/>
          <w:bCs/>
          <w:sz w:val="20"/>
          <w:szCs w:val="20"/>
        </w:rPr>
        <w:t>ponudnik</w:t>
      </w:r>
      <w:r w:rsidRPr="0024649C">
        <w:rPr>
          <w:rFonts w:ascii="Lucida Sans" w:hAnsi="Lucida Sans" w:cs="Lucida Sans Unicode"/>
          <w:sz w:val="20"/>
          <w:szCs w:val="20"/>
        </w:rPr>
        <w:t>:</w:t>
      </w:r>
      <w:r w:rsidRPr="0024649C">
        <w:rPr>
          <w:rFonts w:ascii="Lucida Sans" w:hAnsi="Lucida Sans" w:cs="Lucida Sans Unicode"/>
          <w:i/>
          <w:sz w:val="20"/>
          <w:szCs w:val="20"/>
        </w:rPr>
        <w:t xml:space="preserve"> </w:t>
      </w:r>
      <w:r w:rsidRPr="0024649C">
        <w:rPr>
          <w:rFonts w:ascii="Lucida Sans" w:hAnsi="Lucida Sans" w:cs="Lucida Sans Unicode"/>
          <w:bCs/>
          <w:i/>
          <w:sz w:val="20"/>
          <w:szCs w:val="20"/>
        </w:rPr>
        <w:t>…………………………………………………………</w:t>
      </w:r>
    </w:p>
    <w:p w14:paraId="152E6FFF"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p>
    <w:p w14:paraId="318B58FD"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izjavlja, da ni nastopil polo</w:t>
      </w:r>
      <w:r w:rsidRPr="0024649C">
        <w:rPr>
          <w:rFonts w:cs="Calibri"/>
          <w:sz w:val="20"/>
          <w:szCs w:val="20"/>
        </w:rPr>
        <w:t>ž</w:t>
      </w:r>
      <w:r w:rsidRPr="0024649C">
        <w:rPr>
          <w:rFonts w:ascii="Lucida Sans" w:hAnsi="Lucida Sans" w:cs="Lucida Sans Unicode"/>
          <w:sz w:val="20"/>
          <w:szCs w:val="20"/>
        </w:rPr>
        <w:t>aj, kot ga ureja dolo</w:t>
      </w:r>
      <w:r w:rsidRPr="0024649C">
        <w:rPr>
          <w:rFonts w:cs="Calibri"/>
          <w:sz w:val="20"/>
          <w:szCs w:val="20"/>
        </w:rPr>
        <w:t>č</w:t>
      </w:r>
      <w:r w:rsidRPr="0024649C">
        <w:rPr>
          <w:rFonts w:ascii="Lucida Sans" w:hAnsi="Lucida Sans" w:cs="Lucida Sans Unicode"/>
          <w:sz w:val="20"/>
          <w:szCs w:val="20"/>
        </w:rPr>
        <w:t xml:space="preserve">ilo 35. </w:t>
      </w:r>
      <w:r w:rsidRPr="0024649C">
        <w:rPr>
          <w:rFonts w:cs="Calibri"/>
          <w:sz w:val="20"/>
          <w:szCs w:val="20"/>
        </w:rPr>
        <w:t>č</w:t>
      </w:r>
      <w:r w:rsidRPr="0024649C">
        <w:rPr>
          <w:rFonts w:ascii="Lucida Sans" w:hAnsi="Lucida Sans" w:cs="Lucida Sans Unicode"/>
          <w:sz w:val="20"/>
          <w:szCs w:val="20"/>
        </w:rPr>
        <w:t>lena Zakona o integriteti in prepre</w:t>
      </w:r>
      <w:r w:rsidRPr="0024649C">
        <w:rPr>
          <w:rFonts w:cs="Calibri"/>
          <w:sz w:val="20"/>
          <w:szCs w:val="20"/>
        </w:rPr>
        <w:t>č</w:t>
      </w:r>
      <w:r w:rsidRPr="0024649C">
        <w:rPr>
          <w:rFonts w:ascii="Lucida Sans" w:hAnsi="Lucida Sans" w:cs="Lucida Sans Unicode"/>
          <w:sz w:val="20"/>
          <w:szCs w:val="20"/>
        </w:rPr>
        <w:t xml:space="preserve">evanju korupcije (ZIntPK-UPB2, </w:t>
      </w:r>
      <w:proofErr w:type="spellStart"/>
      <w:r w:rsidRPr="0024649C">
        <w:rPr>
          <w:rFonts w:ascii="Lucida Sans" w:hAnsi="Lucida Sans" w:cs="Lucida Sans Unicode"/>
          <w:sz w:val="20"/>
          <w:szCs w:val="20"/>
        </w:rPr>
        <w:t>Ur.l</w:t>
      </w:r>
      <w:proofErr w:type="spellEnd"/>
      <w:r w:rsidRPr="0024649C">
        <w:rPr>
          <w:rFonts w:ascii="Lucida Sans" w:hAnsi="Lucida Sans" w:cs="Lucida Sans Unicode"/>
          <w:sz w:val="20"/>
          <w:szCs w:val="20"/>
        </w:rPr>
        <w:t>. RS 69/11 s sprem.).</w:t>
      </w:r>
    </w:p>
    <w:p w14:paraId="49E1A319"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p>
    <w:p w14:paraId="703AD0F8"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Dolo</w:t>
      </w:r>
      <w:r w:rsidRPr="0024649C">
        <w:rPr>
          <w:rFonts w:cs="Calibri"/>
          <w:sz w:val="20"/>
          <w:szCs w:val="20"/>
        </w:rPr>
        <w:t>č</w:t>
      </w:r>
      <w:r w:rsidRPr="0024649C">
        <w:rPr>
          <w:rFonts w:ascii="Lucida Sans" w:hAnsi="Lucida Sans" w:cs="Lucida Sans Unicode"/>
          <w:sz w:val="20"/>
          <w:szCs w:val="20"/>
        </w:rPr>
        <w:t xml:space="preserve">ba 1. odst. 35. </w:t>
      </w:r>
      <w:r w:rsidRPr="0024649C">
        <w:rPr>
          <w:rFonts w:cs="Calibri"/>
          <w:sz w:val="20"/>
          <w:szCs w:val="20"/>
        </w:rPr>
        <w:t>č</w:t>
      </w:r>
      <w:r w:rsidRPr="0024649C">
        <w:rPr>
          <w:rFonts w:ascii="Lucida Sans" w:hAnsi="Lucida Sans" w:cs="Lucida Sans Unicode"/>
          <w:sz w:val="20"/>
          <w:szCs w:val="20"/>
        </w:rPr>
        <w:t xml:space="preserve">lena </w:t>
      </w:r>
      <w:proofErr w:type="spellStart"/>
      <w:r w:rsidRPr="0024649C">
        <w:rPr>
          <w:rFonts w:ascii="Lucida Sans" w:hAnsi="Lucida Sans" w:cs="Lucida Sans Unicode"/>
          <w:sz w:val="20"/>
          <w:szCs w:val="20"/>
        </w:rPr>
        <w:t>ZIntPK</w:t>
      </w:r>
      <w:proofErr w:type="spellEnd"/>
      <w:r w:rsidRPr="0024649C">
        <w:rPr>
          <w:rFonts w:ascii="Lucida Sans" w:hAnsi="Lucida Sans" w:cs="Lucida Sans Unicode"/>
          <w:sz w:val="20"/>
          <w:szCs w:val="20"/>
        </w:rPr>
        <w:t xml:space="preserve"> med drugim dolo</w:t>
      </w:r>
      <w:r w:rsidRPr="0024649C">
        <w:rPr>
          <w:rFonts w:cs="Calibri"/>
          <w:sz w:val="20"/>
          <w:szCs w:val="20"/>
        </w:rPr>
        <w:t>č</w:t>
      </w:r>
      <w:r w:rsidRPr="0024649C">
        <w:rPr>
          <w:rFonts w:ascii="Lucida Sans" w:hAnsi="Lucida Sans" w:cs="Lucida Sans Unicode"/>
          <w:sz w:val="20"/>
          <w:szCs w:val="20"/>
        </w:rPr>
        <w:t>a, da organ ali organizacija javnega sektorja, ki je zavezan postopek javnega naro</w:t>
      </w:r>
      <w:r w:rsidRPr="0024649C">
        <w:rPr>
          <w:rFonts w:cs="Calibri"/>
          <w:sz w:val="20"/>
          <w:szCs w:val="20"/>
        </w:rPr>
        <w:t>č</w:t>
      </w:r>
      <w:r w:rsidRPr="0024649C">
        <w:rPr>
          <w:rFonts w:ascii="Lucida Sans" w:hAnsi="Lucida Sans" w:cs="Lucida Sans Unicode"/>
          <w:sz w:val="20"/>
          <w:szCs w:val="20"/>
        </w:rPr>
        <w:t>anja voditi skladno s predpisi, ki urejajo javno naro</w:t>
      </w:r>
      <w:r w:rsidRPr="0024649C">
        <w:rPr>
          <w:rFonts w:cs="Calibri"/>
          <w:sz w:val="20"/>
          <w:szCs w:val="20"/>
        </w:rPr>
        <w:t>č</w:t>
      </w:r>
      <w:r w:rsidRPr="0024649C">
        <w:rPr>
          <w:rFonts w:ascii="Lucida Sans" w:hAnsi="Lucida Sans" w:cs="Lucida Sans Unicode"/>
          <w:sz w:val="20"/>
          <w:szCs w:val="20"/>
        </w:rPr>
        <w:t>anje, ne sme naro</w:t>
      </w:r>
      <w:r w:rsidRPr="0024649C">
        <w:rPr>
          <w:rFonts w:cs="Calibri"/>
          <w:sz w:val="20"/>
          <w:szCs w:val="20"/>
        </w:rPr>
        <w:t>č</w:t>
      </w:r>
      <w:r w:rsidRPr="0024649C">
        <w:rPr>
          <w:rFonts w:ascii="Lucida Sans" w:hAnsi="Lucida Sans" w:cs="Lucida Sans Unicode"/>
          <w:sz w:val="20"/>
          <w:szCs w:val="20"/>
        </w:rPr>
        <w:t>ati blaga, storitev ali gradenj,  katerih je funkcionar, ki pri tem organu ali organizaciji opravlja funkcijo, ali njegov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lan: - udele</w:t>
      </w:r>
      <w:r w:rsidRPr="0024649C">
        <w:rPr>
          <w:rFonts w:cs="Calibri"/>
          <w:sz w:val="20"/>
          <w:szCs w:val="20"/>
        </w:rPr>
        <w:t>ž</w:t>
      </w:r>
      <w:r w:rsidRPr="0024649C">
        <w:rPr>
          <w:rFonts w:ascii="Lucida Sans" w:hAnsi="Lucida Sans" w:cs="Lucida Sans Unicode"/>
          <w:sz w:val="20"/>
          <w:szCs w:val="20"/>
        </w:rPr>
        <w:t xml:space="preserve">en kot poslovodja, </w:t>
      </w:r>
      <w:r w:rsidRPr="0024649C">
        <w:rPr>
          <w:rFonts w:cs="Calibri"/>
          <w:sz w:val="20"/>
          <w:szCs w:val="20"/>
        </w:rPr>
        <w:t>č</w:t>
      </w:r>
      <w:r w:rsidRPr="0024649C">
        <w:rPr>
          <w:rFonts w:ascii="Lucida Sans" w:hAnsi="Lucida Sans" w:cs="Lucida Sans Unicode"/>
          <w:sz w:val="20"/>
          <w:szCs w:val="20"/>
        </w:rPr>
        <w:t>lan poslovodstva ali zakoniti zastopnik ali- neposredno ali prek drugih pravnih oseb v ve</w:t>
      </w:r>
      <w:r w:rsidRPr="0024649C">
        <w:rPr>
          <w:rFonts w:cs="Calibri"/>
          <w:sz w:val="20"/>
          <w:szCs w:val="20"/>
        </w:rPr>
        <w:t>č</w:t>
      </w:r>
      <w:r w:rsidRPr="0024649C">
        <w:rPr>
          <w:rFonts w:ascii="Lucida Sans" w:hAnsi="Lucida Sans" w:cs="Lucida Sans Unicode"/>
          <w:sz w:val="20"/>
          <w:szCs w:val="20"/>
        </w:rPr>
        <w:t xml:space="preserve"> kot pet odstotnem dele</w:t>
      </w:r>
      <w:r w:rsidRPr="0024649C">
        <w:rPr>
          <w:rFonts w:cs="Calibri"/>
          <w:sz w:val="20"/>
          <w:szCs w:val="20"/>
        </w:rPr>
        <w:t>ž</w:t>
      </w:r>
      <w:r w:rsidRPr="0024649C">
        <w:rPr>
          <w:rFonts w:ascii="Lucida Sans" w:hAnsi="Lucida Sans" w:cs="Lucida Sans Unicode"/>
          <w:sz w:val="20"/>
          <w:szCs w:val="20"/>
        </w:rPr>
        <w:t>u udele</w:t>
      </w:r>
      <w:r w:rsidRPr="0024649C">
        <w:rPr>
          <w:rFonts w:cs="Calibri"/>
          <w:sz w:val="20"/>
          <w:szCs w:val="20"/>
        </w:rPr>
        <w:t>ž</w:t>
      </w:r>
      <w:r w:rsidRPr="0024649C">
        <w:rPr>
          <w:rFonts w:ascii="Lucida Sans" w:hAnsi="Lucida Sans" w:cs="Lucida Sans Unicode"/>
          <w:sz w:val="20"/>
          <w:szCs w:val="20"/>
        </w:rPr>
        <w:t>en pri ustanoviteljskih pravicah, upravljanju ali kapitalu. Prepoved velja tudi za poslovanje organa ali organizacije javnega sektorja s funkcionarjem ali njegovim dru</w:t>
      </w:r>
      <w:r w:rsidRPr="0024649C">
        <w:rPr>
          <w:rFonts w:cs="Calibri"/>
          <w:sz w:val="20"/>
          <w:szCs w:val="20"/>
        </w:rPr>
        <w:t>ž</w:t>
      </w:r>
      <w:r w:rsidRPr="0024649C">
        <w:rPr>
          <w:rFonts w:ascii="Lucida Sans" w:hAnsi="Lucida Sans" w:cs="Lucida Sans Unicode"/>
          <w:sz w:val="20"/>
          <w:szCs w:val="20"/>
        </w:rPr>
        <w:t xml:space="preserve">inskim </w:t>
      </w:r>
      <w:r w:rsidRPr="0024649C">
        <w:rPr>
          <w:rFonts w:cs="Calibri"/>
          <w:sz w:val="20"/>
          <w:szCs w:val="20"/>
        </w:rPr>
        <w:t>č</w:t>
      </w:r>
      <w:r w:rsidRPr="0024649C">
        <w:rPr>
          <w:rFonts w:ascii="Lucida Sans" w:hAnsi="Lucida Sans" w:cs="Lucida Sans Unicode"/>
          <w:sz w:val="20"/>
          <w:szCs w:val="20"/>
        </w:rPr>
        <w:t>lanom kot fizi</w:t>
      </w:r>
      <w:r w:rsidRPr="0024649C">
        <w:rPr>
          <w:rFonts w:cs="Calibri"/>
          <w:sz w:val="20"/>
          <w:szCs w:val="20"/>
        </w:rPr>
        <w:t>č</w:t>
      </w:r>
      <w:r w:rsidRPr="0024649C">
        <w:rPr>
          <w:rFonts w:ascii="Lucida Sans" w:hAnsi="Lucida Sans" w:cs="Lucida Sans Unicode"/>
          <w:sz w:val="20"/>
          <w:szCs w:val="20"/>
        </w:rPr>
        <w:t>no osebo.</w:t>
      </w:r>
    </w:p>
    <w:p w14:paraId="1B6FA099"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p>
    <w:p w14:paraId="2470D3A4"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V skladu z navedenim izjavljamo, da v poslovnem subjektu, ki je izvajalec v postopku javnega naro</w:t>
      </w:r>
      <w:r w:rsidRPr="0024649C">
        <w:rPr>
          <w:rFonts w:cs="Calibri"/>
          <w:sz w:val="20"/>
          <w:szCs w:val="20"/>
        </w:rPr>
        <w:t>č</w:t>
      </w:r>
      <w:r w:rsidRPr="0024649C">
        <w:rPr>
          <w:rFonts w:ascii="Lucida Sans" w:hAnsi="Lucida Sans" w:cs="Lucida Sans Unicode"/>
          <w:sz w:val="20"/>
          <w:szCs w:val="20"/>
        </w:rPr>
        <w:t>anja, funkcionar ali po na</w:t>
      </w:r>
      <w:r w:rsidRPr="0024649C">
        <w:rPr>
          <w:rFonts w:ascii="Lucida Sans" w:hAnsi="Lucida Sans" w:cs="Lucida Sans"/>
          <w:sz w:val="20"/>
          <w:szCs w:val="20"/>
        </w:rPr>
        <w:t>š</w:t>
      </w:r>
      <w:r w:rsidRPr="0024649C">
        <w:rPr>
          <w:rFonts w:ascii="Lucida Sans" w:hAnsi="Lucida Sans" w:cs="Lucida Sans Unicode"/>
          <w:sz w:val="20"/>
          <w:szCs w:val="20"/>
        </w:rPr>
        <w:t>em vedenju njegovi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 xml:space="preserve">lani, niso </w:t>
      </w:r>
      <w:r w:rsidRPr="0024649C">
        <w:rPr>
          <w:rFonts w:cs="Calibri"/>
          <w:sz w:val="20"/>
          <w:szCs w:val="20"/>
        </w:rPr>
        <w:t>č</w:t>
      </w:r>
      <w:r w:rsidRPr="0024649C">
        <w:rPr>
          <w:rFonts w:ascii="Lucida Sans" w:hAnsi="Lucida Sans" w:cs="Lucida Sans Unicode"/>
          <w:sz w:val="20"/>
          <w:szCs w:val="20"/>
        </w:rPr>
        <w:t>lani poslovodstva niti niso neposredno oz. prek drugih pravnih oseb z ve</w:t>
      </w:r>
      <w:r w:rsidRPr="0024649C">
        <w:rPr>
          <w:rFonts w:cs="Calibri"/>
          <w:sz w:val="20"/>
          <w:szCs w:val="20"/>
        </w:rPr>
        <w:t>č</w:t>
      </w:r>
      <w:r w:rsidRPr="0024649C">
        <w:rPr>
          <w:rFonts w:ascii="Lucida Sans" w:hAnsi="Lucida Sans" w:cs="Lucida Sans Unicode"/>
          <w:sz w:val="20"/>
          <w:szCs w:val="20"/>
        </w:rPr>
        <w:t xml:space="preserve"> kot 5% dele</w:t>
      </w:r>
      <w:r w:rsidRPr="0024649C">
        <w:rPr>
          <w:rFonts w:cs="Calibri"/>
          <w:sz w:val="20"/>
          <w:szCs w:val="20"/>
        </w:rPr>
        <w:t>ž</w:t>
      </w:r>
      <w:r w:rsidRPr="0024649C">
        <w:rPr>
          <w:rFonts w:ascii="Lucida Sans" w:hAnsi="Lucida Sans" w:cs="Lucida Sans Unicode"/>
          <w:sz w:val="20"/>
          <w:szCs w:val="20"/>
        </w:rPr>
        <w:t>em udele</w:t>
      </w:r>
      <w:r w:rsidRPr="0024649C">
        <w:rPr>
          <w:rFonts w:cs="Calibri"/>
          <w:sz w:val="20"/>
          <w:szCs w:val="20"/>
        </w:rPr>
        <w:t>ž</w:t>
      </w:r>
      <w:r w:rsidRPr="0024649C">
        <w:rPr>
          <w:rFonts w:ascii="Lucida Sans" w:hAnsi="Lucida Sans" w:cs="Lucida Sans Unicode"/>
          <w:sz w:val="20"/>
          <w:szCs w:val="20"/>
        </w:rPr>
        <w:t xml:space="preserve">eni pri ustanoviteljskih pravicah, upravljanju oz. kapitalu. </w:t>
      </w:r>
    </w:p>
    <w:p w14:paraId="17740E0D"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p>
    <w:p w14:paraId="5A4BC989"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r>
        <w:rPr>
          <w:rFonts w:ascii="Lucida Sans" w:hAnsi="Lucida Sans" w:cs="Lucida Sans Unicode"/>
          <w:sz w:val="20"/>
          <w:szCs w:val="20"/>
        </w:rPr>
        <w:t>Sporazum</w:t>
      </w:r>
      <w:r w:rsidRPr="0024649C">
        <w:rPr>
          <w:rFonts w:ascii="Lucida Sans" w:hAnsi="Lucida Sans" w:cs="Lucida Sans Unicode"/>
          <w:sz w:val="20"/>
          <w:szCs w:val="20"/>
        </w:rPr>
        <w:t>, ki je v nasprotju z dolo</w:t>
      </w:r>
      <w:r w:rsidRPr="0024649C">
        <w:rPr>
          <w:rFonts w:cs="Calibri"/>
          <w:sz w:val="20"/>
          <w:szCs w:val="20"/>
        </w:rPr>
        <w:t>č</w:t>
      </w:r>
      <w:r w:rsidRPr="0024649C">
        <w:rPr>
          <w:rFonts w:ascii="Lucida Sans" w:hAnsi="Lucida Sans" w:cs="Lucida Sans Unicode"/>
          <w:sz w:val="20"/>
          <w:szCs w:val="20"/>
        </w:rPr>
        <w:t xml:space="preserve">bami 35.  </w:t>
      </w:r>
      <w:r w:rsidRPr="0024649C">
        <w:rPr>
          <w:rFonts w:cs="Calibri"/>
          <w:sz w:val="20"/>
          <w:szCs w:val="20"/>
        </w:rPr>
        <w:t>č</w:t>
      </w:r>
      <w:r w:rsidRPr="0024649C">
        <w:rPr>
          <w:rFonts w:ascii="Lucida Sans" w:hAnsi="Lucida Sans" w:cs="Lucida Sans Unicode"/>
          <w:sz w:val="20"/>
          <w:szCs w:val="20"/>
        </w:rPr>
        <w:t xml:space="preserve">lena </w:t>
      </w:r>
      <w:proofErr w:type="spellStart"/>
      <w:r w:rsidRPr="0024649C">
        <w:rPr>
          <w:rFonts w:ascii="Lucida Sans" w:hAnsi="Lucida Sans" w:cs="Lucida Sans Unicode"/>
          <w:sz w:val="20"/>
          <w:szCs w:val="20"/>
        </w:rPr>
        <w:t>ZIntPK</w:t>
      </w:r>
      <w:proofErr w:type="spellEnd"/>
      <w:r w:rsidRPr="0024649C">
        <w:rPr>
          <w:rFonts w:ascii="Lucida Sans" w:hAnsi="Lucida Sans" w:cs="Lucida Sans Unicode"/>
          <w:sz w:val="20"/>
          <w:szCs w:val="20"/>
        </w:rPr>
        <w:t>, je ni</w:t>
      </w:r>
      <w:r w:rsidRPr="0024649C">
        <w:rPr>
          <w:rFonts w:cs="Calibri"/>
          <w:sz w:val="20"/>
          <w:szCs w:val="20"/>
        </w:rPr>
        <w:t>č</w:t>
      </w:r>
      <w:r>
        <w:rPr>
          <w:rFonts w:cs="Calibri"/>
          <w:sz w:val="20"/>
          <w:szCs w:val="20"/>
        </w:rPr>
        <w:t>e</w:t>
      </w:r>
      <w:r w:rsidRPr="0024649C">
        <w:rPr>
          <w:rFonts w:ascii="Lucida Sans" w:hAnsi="Lucida Sans" w:cs="Lucida Sans Unicode"/>
          <w:sz w:val="20"/>
          <w:szCs w:val="20"/>
        </w:rPr>
        <w:t>n.</w:t>
      </w:r>
    </w:p>
    <w:p w14:paraId="287F6B2E" w14:textId="77777777" w:rsidR="004E020E" w:rsidRPr="0024649C" w:rsidRDefault="004E020E" w:rsidP="004E020E">
      <w:pPr>
        <w:pStyle w:val="Naslov1"/>
        <w:spacing w:line="324" w:lineRule="auto"/>
        <w:rPr>
          <w:rFonts w:ascii="Lucida Sans" w:hAnsi="Lucida Sans"/>
        </w:rPr>
      </w:pPr>
    </w:p>
    <w:p w14:paraId="3B3F9875" w14:textId="77777777" w:rsidR="004E020E" w:rsidRPr="0024649C" w:rsidRDefault="004E020E" w:rsidP="004E020E">
      <w:pPr>
        <w:suppressAutoHyphens/>
        <w:spacing w:after="0" w:line="324" w:lineRule="auto"/>
        <w:jc w:val="both"/>
        <w:rPr>
          <w:rFonts w:ascii="Lucida Sans" w:eastAsia="Times New Roman" w:hAnsi="Lucida Sans"/>
          <w:sz w:val="20"/>
          <w:szCs w:val="20"/>
          <w:lang w:eastAsia="ar-SA"/>
        </w:rPr>
      </w:pPr>
      <w:r w:rsidRPr="0024649C">
        <w:rPr>
          <w:rFonts w:ascii="Lucida Sans" w:eastAsia="Times New Roman" w:hAnsi="Lucida Sans"/>
          <w:sz w:val="20"/>
          <w:szCs w:val="20"/>
          <w:lang w:eastAsia="ar-SA"/>
        </w:rPr>
        <w:t>Izjavljam tudi, da nisem povezan/a s funkcionarjem in po mojem vedenju nisem povezan z dru</w:t>
      </w:r>
      <w:r w:rsidRPr="0024649C">
        <w:rPr>
          <w:rFonts w:eastAsia="Times New Roman" w:cs="Calibri"/>
          <w:sz w:val="20"/>
          <w:szCs w:val="20"/>
          <w:lang w:eastAsia="ar-SA"/>
        </w:rPr>
        <w:t>ž</w:t>
      </w:r>
      <w:r w:rsidRPr="0024649C">
        <w:rPr>
          <w:rFonts w:ascii="Lucida Sans" w:eastAsia="Times New Roman" w:hAnsi="Lucida Sans"/>
          <w:sz w:val="20"/>
          <w:szCs w:val="20"/>
          <w:lang w:eastAsia="ar-SA"/>
        </w:rPr>
        <w:t xml:space="preserve">inskim </w:t>
      </w:r>
      <w:r w:rsidRPr="0024649C">
        <w:rPr>
          <w:rFonts w:eastAsia="Times New Roman" w:cs="Calibri"/>
          <w:sz w:val="20"/>
          <w:szCs w:val="20"/>
          <w:lang w:eastAsia="ar-SA"/>
        </w:rPr>
        <w:t>č</w:t>
      </w:r>
      <w:r w:rsidRPr="0024649C">
        <w:rPr>
          <w:rFonts w:ascii="Lucida Sans" w:eastAsia="Times New Roman" w:hAnsi="Lucida Sans"/>
          <w:sz w:val="20"/>
          <w:szCs w:val="20"/>
          <w:lang w:eastAsia="ar-SA"/>
        </w:rPr>
        <w:t>lanom funkcionarja na na</w:t>
      </w:r>
      <w:r w:rsidRPr="0024649C">
        <w:rPr>
          <w:rFonts w:eastAsia="Times New Roman" w:cs="Calibri"/>
          <w:sz w:val="20"/>
          <w:szCs w:val="20"/>
          <w:lang w:eastAsia="ar-SA"/>
        </w:rPr>
        <w:t>č</w:t>
      </w:r>
      <w:r w:rsidRPr="0024649C">
        <w:rPr>
          <w:rFonts w:ascii="Lucida Sans" w:eastAsia="Times New Roman" w:hAnsi="Lucida Sans"/>
          <w:sz w:val="20"/>
          <w:szCs w:val="20"/>
          <w:lang w:eastAsia="ar-SA"/>
        </w:rPr>
        <w:t>in, dolo</w:t>
      </w:r>
      <w:r w:rsidRPr="0024649C">
        <w:rPr>
          <w:rFonts w:eastAsia="Times New Roman" w:cs="Calibri"/>
          <w:sz w:val="20"/>
          <w:szCs w:val="20"/>
          <w:lang w:eastAsia="ar-SA"/>
        </w:rPr>
        <w:t>č</w:t>
      </w:r>
      <w:r w:rsidRPr="0024649C">
        <w:rPr>
          <w:rFonts w:ascii="Lucida Sans" w:eastAsia="Times New Roman" w:hAnsi="Lucida Sans"/>
          <w:sz w:val="20"/>
          <w:szCs w:val="20"/>
          <w:lang w:eastAsia="ar-SA"/>
        </w:rPr>
        <w:t xml:space="preserve">en v prvem odstavku 35. </w:t>
      </w:r>
      <w:r w:rsidRPr="0024649C">
        <w:rPr>
          <w:rFonts w:eastAsia="Times New Roman" w:cs="Calibri"/>
          <w:sz w:val="20"/>
          <w:szCs w:val="20"/>
          <w:lang w:eastAsia="ar-SA"/>
        </w:rPr>
        <w:t>č</w:t>
      </w:r>
      <w:r w:rsidRPr="0024649C">
        <w:rPr>
          <w:rFonts w:ascii="Lucida Sans" w:eastAsia="Times New Roman" w:hAnsi="Lucida Sans"/>
          <w:sz w:val="20"/>
          <w:szCs w:val="20"/>
          <w:lang w:eastAsia="ar-SA"/>
        </w:rPr>
        <w:t xml:space="preserve">lena </w:t>
      </w:r>
      <w:proofErr w:type="spellStart"/>
      <w:r w:rsidRPr="0024649C">
        <w:rPr>
          <w:rFonts w:ascii="Lucida Sans" w:eastAsia="Times New Roman" w:hAnsi="Lucida Sans"/>
          <w:sz w:val="20"/>
          <w:szCs w:val="20"/>
          <w:lang w:eastAsia="ar-SA"/>
        </w:rPr>
        <w:t>ZIntPK</w:t>
      </w:r>
      <w:proofErr w:type="spellEnd"/>
      <w:r w:rsidRPr="0024649C">
        <w:rPr>
          <w:rFonts w:ascii="Lucida Sans" w:eastAsia="Times New Roman" w:hAnsi="Lucida Sans"/>
          <w:sz w:val="20"/>
          <w:szCs w:val="20"/>
          <w:lang w:eastAsia="ar-SA"/>
        </w:rPr>
        <w:t>.</w:t>
      </w:r>
    </w:p>
    <w:p w14:paraId="11C884B1" w14:textId="77777777" w:rsidR="004E020E" w:rsidRPr="0024649C" w:rsidRDefault="004E020E" w:rsidP="004E020E">
      <w:pPr>
        <w:spacing w:after="0" w:line="324" w:lineRule="auto"/>
        <w:jc w:val="both"/>
        <w:rPr>
          <w:rFonts w:ascii="Lucida Sans" w:hAnsi="Lucida Sans" w:cs="Lucida Sans Unicode"/>
          <w:sz w:val="20"/>
          <w:szCs w:val="20"/>
        </w:rPr>
      </w:pPr>
    </w:p>
    <w:p w14:paraId="54973904" w14:textId="77777777" w:rsidR="004E020E" w:rsidRPr="0024649C" w:rsidRDefault="004E020E" w:rsidP="004E020E">
      <w:pPr>
        <w:spacing w:after="0" w:line="324" w:lineRule="auto"/>
        <w:jc w:val="both"/>
        <w:rPr>
          <w:rFonts w:ascii="Lucida Sans" w:hAnsi="Lucida Sans" w:cs="Lucida Sans Unicode"/>
          <w:sz w:val="20"/>
          <w:szCs w:val="20"/>
          <w:lang w:eastAsia="sl-SI"/>
        </w:rPr>
      </w:pPr>
    </w:p>
    <w:p w14:paraId="48732991" w14:textId="77777777" w:rsidR="004E020E" w:rsidRPr="0024649C" w:rsidRDefault="004E020E" w:rsidP="004E020E">
      <w:pPr>
        <w:spacing w:after="0" w:line="324" w:lineRule="auto"/>
        <w:jc w:val="both"/>
        <w:rPr>
          <w:rFonts w:ascii="Lucida Sans" w:eastAsia="Times New Roman" w:hAnsi="Lucida Sans" w:cs="Lucida Sans Unicode"/>
          <w:sz w:val="20"/>
          <w:szCs w:val="20"/>
          <w:lang w:eastAsia="sl-SI"/>
        </w:rPr>
      </w:pPr>
      <w:r w:rsidRPr="0024649C">
        <w:rPr>
          <w:rFonts w:ascii="Lucida Sans" w:eastAsia="Times New Roman" w:hAnsi="Lucida Sans" w:cs="Lucida Sans Unicode"/>
          <w:sz w:val="20"/>
          <w:szCs w:val="20"/>
          <w:lang w:eastAsia="sl-SI"/>
        </w:rPr>
        <w:t xml:space="preserve">Kraj in datum:                                            </w:t>
      </w:r>
      <w:r w:rsidRPr="0024649C">
        <w:rPr>
          <w:rFonts w:eastAsia="Times New Roman" w:cs="Calibri"/>
          <w:sz w:val="20"/>
          <w:szCs w:val="20"/>
          <w:lang w:eastAsia="sl-SI"/>
        </w:rPr>
        <w:t>Ž</w:t>
      </w:r>
      <w:r w:rsidRPr="0024649C">
        <w:rPr>
          <w:rFonts w:ascii="Lucida Sans" w:eastAsia="Times New Roman" w:hAnsi="Lucida Sans" w:cs="Lucida Sans Unicode"/>
          <w:sz w:val="20"/>
          <w:szCs w:val="20"/>
          <w:lang w:eastAsia="sl-SI"/>
        </w:rPr>
        <w:t xml:space="preserve">ig: </w:t>
      </w:r>
      <w:r w:rsidRPr="0024649C">
        <w:rPr>
          <w:rFonts w:ascii="Lucida Sans" w:eastAsia="Times New Roman" w:hAnsi="Lucida Sans" w:cs="Lucida Sans Unicode"/>
          <w:sz w:val="20"/>
          <w:szCs w:val="20"/>
          <w:lang w:eastAsia="sl-SI"/>
        </w:rPr>
        <w:tab/>
      </w:r>
      <w:r w:rsidRPr="0024649C">
        <w:rPr>
          <w:rFonts w:ascii="Lucida Sans" w:eastAsia="Times New Roman" w:hAnsi="Lucida Sans" w:cs="Lucida Sans Unicode"/>
          <w:sz w:val="20"/>
          <w:szCs w:val="20"/>
          <w:lang w:eastAsia="sl-SI"/>
        </w:rPr>
        <w:tab/>
      </w:r>
      <w:r w:rsidRPr="0024649C">
        <w:rPr>
          <w:rFonts w:ascii="Lucida Sans" w:eastAsia="Times New Roman" w:hAnsi="Lucida Sans" w:cs="Lucida Sans Unicode"/>
          <w:sz w:val="20"/>
          <w:szCs w:val="20"/>
          <w:lang w:eastAsia="sl-SI"/>
        </w:rPr>
        <w:tab/>
        <w:t>Podpis ponudnika</w:t>
      </w:r>
    </w:p>
    <w:p w14:paraId="050E74B9"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16A096E8"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29C9F084"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431CAE34"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3E53C7D9"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2F26AA32"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795C1C3F"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5DB4A627" w14:textId="5A3AD8D0" w:rsidR="004E020E" w:rsidRPr="004E020E" w:rsidRDefault="004E020E" w:rsidP="004E020E">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w:t>
      </w:r>
      <w:r>
        <w:rPr>
          <w:rFonts w:ascii="Lucida Sans Unicode" w:eastAsia="Times New Roman" w:hAnsi="Lucida Sans Unicode" w:cs="Lucida Sans Unicode"/>
          <w:b/>
          <w:bCs/>
          <w:i/>
          <w:iCs/>
          <w:sz w:val="20"/>
          <w:szCs w:val="20"/>
          <w:lang w:eastAsia="sl-SI"/>
        </w:rPr>
        <w:t>c</w:t>
      </w:r>
    </w:p>
    <w:p w14:paraId="4430CCFE" w14:textId="7F0B108C" w:rsidR="00E85923" w:rsidRPr="001B0636" w:rsidRDefault="004E020E" w:rsidP="004E020E">
      <w:pPr>
        <w:spacing w:after="0" w:line="240" w:lineRule="auto"/>
        <w:jc w:val="center"/>
        <w:rPr>
          <w:rFonts w:ascii="Lucida Sans Unicode" w:eastAsia="Times New Roman" w:hAnsi="Lucida Sans Unicode" w:cs="Lucida Sans Unicode"/>
          <w:b/>
          <w:bCs/>
          <w:sz w:val="20"/>
          <w:szCs w:val="20"/>
          <w:lang w:eastAsia="sl-SI"/>
        </w:rPr>
      </w:pPr>
      <w:r w:rsidRPr="004E020E">
        <w:rPr>
          <w:rFonts w:ascii="Lucida Sans" w:eastAsia="Times New Roman" w:hAnsi="Lucida Sans" w:cs="Lucida Sans Unicode"/>
          <w:b/>
          <w:bCs/>
          <w:sz w:val="20"/>
          <w:szCs w:val="20"/>
          <w:lang w:eastAsia="sl-SI"/>
        </w:rPr>
        <w:t>K</w:t>
      </w:r>
      <w:r w:rsidR="00E85923" w:rsidRPr="001B0636">
        <w:rPr>
          <w:rFonts w:ascii="Lucida Sans Unicode" w:eastAsia="Times New Roman" w:hAnsi="Lucida Sans Unicode" w:cs="Lucida Sans Unicode"/>
          <w:b/>
          <w:bCs/>
          <w:sz w:val="20"/>
          <w:szCs w:val="20"/>
          <w:lang w:eastAsia="sl-SI"/>
        </w:rPr>
        <w:t>ROVNA IZJAVA PONUDNIKA</w:t>
      </w:r>
    </w:p>
    <w:p w14:paraId="1F3514E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26E9EB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 </w:t>
      </w:r>
      <w:r w:rsidRPr="001B0636">
        <w:rPr>
          <w:rFonts w:ascii="Lucida Sans Unicode" w:eastAsia="Times New Roman" w:hAnsi="Lucida Sans Unicode" w:cs="Lucida Sans Unicode"/>
          <w:sz w:val="20"/>
          <w:szCs w:val="20"/>
          <w:lang w:eastAsia="sl-SI"/>
        </w:rPr>
        <w:t>_____________________________________________________</w:t>
      </w:r>
    </w:p>
    <w:p w14:paraId="78CC3F1A" w14:textId="553407C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81A38FA" w14:textId="77777777" w:rsidR="00D81ECD" w:rsidRPr="001B0636" w:rsidRDefault="00D81ECD" w:rsidP="00E85923">
      <w:pPr>
        <w:spacing w:after="0" w:line="240" w:lineRule="auto"/>
        <w:jc w:val="both"/>
        <w:rPr>
          <w:rFonts w:ascii="Lucida Sans Unicode" w:eastAsia="Times New Roman" w:hAnsi="Lucida Sans Unicode" w:cs="Lucida Sans Unicode"/>
          <w:sz w:val="20"/>
          <w:szCs w:val="20"/>
          <w:lang w:eastAsia="sl-SI"/>
        </w:rPr>
      </w:pPr>
    </w:p>
    <w:p w14:paraId="4E9DBA1C" w14:textId="77777777" w:rsidR="00E85923" w:rsidRPr="001B0636" w:rsidRDefault="00E85923"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w:t>
      </w:r>
      <w:bookmarkStart w:id="43" w:name="_Hlk509825585"/>
      <w:bookmarkEnd w:id="43"/>
    </w:p>
    <w:p w14:paraId="13F9B3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 dan oddaje ponudbe nismo na seznamu ponudnikov z negativnimi referencami, ki ga vodi ministrstvo, pristojno za finance,</w:t>
      </w:r>
    </w:p>
    <w:p w14:paraId="6D5A464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pristojnem sodišču ali drugem organu registriran za dejavnost, ki jo prevzema v ponudbi,</w:t>
      </w:r>
    </w:p>
    <w:p w14:paraId="3B477966" w14:textId="1D85EB9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so navedeni podatki v ponudbi in prilogah resnični in verodostojni. Za podane podatke, njihovo resničnost prevzamemo popolno odgovornost, ponudnik </w:t>
      </w:r>
      <w:r w:rsidR="00E5559C"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daje pooblastilo, da jih preveri pri pristojnih organih, za kar bomo na </w:t>
      </w:r>
      <w:r w:rsidR="00E5559C" w:rsidRPr="001B0636">
        <w:rPr>
          <w:rFonts w:ascii="Lucida Sans Unicode" w:eastAsia="Times New Roman" w:hAnsi="Lucida Sans Unicode" w:cs="Lucida Sans Unicode"/>
          <w:sz w:val="20"/>
          <w:szCs w:val="20"/>
          <w:lang w:eastAsia="sl-SI"/>
        </w:rPr>
        <w:t>naročnikovo</w:t>
      </w:r>
      <w:r w:rsidRPr="001B0636">
        <w:rPr>
          <w:rFonts w:ascii="Lucida Sans Unicode" w:eastAsia="Times New Roman" w:hAnsi="Lucida Sans Unicode" w:cs="Lucida Sans Unicode"/>
          <w:sz w:val="20"/>
          <w:szCs w:val="20"/>
          <w:lang w:eastAsia="sl-SI"/>
        </w:rPr>
        <w:t xml:space="preserve"> zahtevo predložili ustrezna pooblastila, če jih bo ta zahteval;</w:t>
      </w:r>
    </w:p>
    <w:p w14:paraId="400902EA" w14:textId="3E1ABE6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se v celoti strinjamo in sprejemamo pogoje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navedene v tej razpisni dokumentaciji, da po njih dajemo svojo ponudbo za izvedbo razpisnih del ter da pod navedenimi pogoji pristopamo k izvedbi predmeta javnega naročila;</w:t>
      </w:r>
    </w:p>
    <w:p w14:paraId="34C1A213" w14:textId="3147341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bomo imeli do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03738F4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pripravi ponudbe in bomo pri izvajanju pogodbe spoštovali obveznosti, ki izhajajo iz predpisov o varstvu pri delu, zaposlovanju in delovnih pogojih, veljavnih v Republiki Sloveniji;</w:t>
      </w:r>
    </w:p>
    <w:p w14:paraId="034CE24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zanesljiv ponudnik, sposoben upravljanja, z izkušnjami, ugledom in zaposlenimi, ki so sposobni izvesti razpisana dela, ter da razpolagamo z zadostnimi tehničnimi in kadrovskimi zmogljivostmi za izvedbo javnega naročila;</w:t>
      </w:r>
    </w:p>
    <w:p w14:paraId="3792645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javno naročilo izvajali s strokovno usposobljenimi delavci oziroma kadrom;</w:t>
      </w:r>
    </w:p>
    <w:p w14:paraId="0620123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vsa zahtevana dela izvajali strokovno in kvalitetno po pravilih stroke v skladu z veljavnimi predpisi (zakoni, pravilniki, standardi, tehničnimi soglasji), tehničnimi navodili, priporočili in normativi;</w:t>
      </w:r>
    </w:p>
    <w:p w14:paraId="1767595E" w14:textId="207242F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zamenjave priglašenih ali uvedbe novih podizvajalcev ali priglašenih kadrov pred njihovo menjavo oziroma uvedbo pridobili pisno soglasje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72DC2404" w14:textId="6F51A6B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izpolnjevali vse </w:t>
      </w:r>
      <w:r w:rsidR="00D81ECD" w:rsidRPr="001B0636">
        <w:rPr>
          <w:rFonts w:ascii="Lucida Sans Unicode" w:eastAsia="Times New Roman" w:hAnsi="Lucida Sans Unicode" w:cs="Lucida Sans Unicode"/>
          <w:sz w:val="20"/>
          <w:szCs w:val="20"/>
          <w:lang w:eastAsia="sl-SI"/>
        </w:rPr>
        <w:t>naročnikove</w:t>
      </w:r>
      <w:r w:rsidRPr="001B0636">
        <w:rPr>
          <w:rFonts w:ascii="Lucida Sans Unicode" w:eastAsia="Times New Roman" w:hAnsi="Lucida Sans Unicode" w:cs="Lucida Sans Unicode"/>
          <w:sz w:val="20"/>
          <w:szCs w:val="20"/>
          <w:lang w:eastAsia="sl-SI"/>
        </w:rPr>
        <w:t xml:space="preserve"> pogoje, ki jih morajo izpolnjevati podizvajalci;</w:t>
      </w:r>
    </w:p>
    <w:p w14:paraId="025EA87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14:paraId="047280C8" w14:textId="56E491E3"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 xml:space="preserve">bodo vsi zamenjani kadri ob morebitni menjavi izpolnjevali kadrovske pogoje, ki jih je določil </w:t>
      </w:r>
      <w:r w:rsidR="00D81ECD"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v razpisni dokumentaciji;</w:t>
      </w:r>
    </w:p>
    <w:p w14:paraId="37C3231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predložili vsa zahtevana zavarovanja posla;</w:t>
      </w:r>
    </w:p>
    <w:p w14:paraId="54252CA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v celoti seznanjeni z vso relevantno zakonodajo, ki se upošteva pri oddaji tega javnega naročila in z obsegom in zahtevnostjo javnega naročila;</w:t>
      </w:r>
    </w:p>
    <w:p w14:paraId="312F5D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vse prevzete obveznosti izpolnili v predpisani količini, kvaliteti in rokih, kot to izhaja iz razpisne dokumentacije za oddajo tega javnega naročila;</w:t>
      </w:r>
    </w:p>
    <w:p w14:paraId="0112DAFB" w14:textId="34CD840F"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za nas ne obstaja absolutna prepoved poslovanja z </w:t>
      </w:r>
      <w:r w:rsidR="00D81ECD" w:rsidRPr="001B0636">
        <w:rPr>
          <w:rFonts w:ascii="Lucida Sans Unicode" w:eastAsia="Times New Roman" w:hAnsi="Lucida Sans Unicode" w:cs="Lucida Sans Unicode"/>
          <w:sz w:val="20"/>
          <w:szCs w:val="20"/>
          <w:lang w:eastAsia="sl-SI"/>
        </w:rPr>
        <w:t>naročnikom</w:t>
      </w:r>
      <w:r w:rsidRPr="001B0636">
        <w:rPr>
          <w:rFonts w:ascii="Lucida Sans Unicode" w:eastAsia="Times New Roman" w:hAnsi="Lucida Sans Unicode" w:cs="Lucida Sans Unicode"/>
          <w:sz w:val="20"/>
          <w:szCs w:val="20"/>
          <w:lang w:eastAsia="sl-SI"/>
        </w:rPr>
        <w:t>, kot izhaja iz 35. člena veljavnega  Zakona o integriteti in preprečevanju korupcije;</w:t>
      </w:r>
    </w:p>
    <w:p w14:paraId="4B67755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nismo v postopku prisilne poravnave, stečajnem postopku ali v postopku likvidacije;</w:t>
      </w:r>
    </w:p>
    <w:p w14:paraId="5B0CB6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 primeru, da bomo izbrani v tem postopku, v celoti odgovarjali za dela podizvajalcev, ki smo jih navedli v svoji ponudbi;</w:t>
      </w:r>
    </w:p>
    <w:p w14:paraId="11B2537F" w14:textId="47F8328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da bomo izbrani na predmetnem javnem naročilu, </w:t>
      </w:r>
      <w:r w:rsidR="00D81ECD"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na njegov poziv, v roku osmih dni od prejema poziva, posredovali podatke o svojih ustanoviteljih, družbenikih, delničarjih, </w:t>
      </w:r>
      <w:proofErr w:type="spellStart"/>
      <w:r w:rsidRPr="001B0636">
        <w:rPr>
          <w:rFonts w:ascii="Lucida Sans Unicode" w:eastAsia="Times New Roman" w:hAnsi="Lucida Sans Unicode" w:cs="Lucida Sans Unicode"/>
          <w:sz w:val="20"/>
          <w:szCs w:val="20"/>
          <w:lang w:eastAsia="sl-SI"/>
        </w:rPr>
        <w:t>komanditistih</w:t>
      </w:r>
      <w:proofErr w:type="spellEnd"/>
      <w:r w:rsidRPr="001B0636">
        <w:rPr>
          <w:rFonts w:ascii="Lucida Sans Unicode" w:eastAsia="Times New Roman" w:hAnsi="Lucida Sans Unicode" w:cs="Lucida Sans Unicode"/>
          <w:sz w:val="20"/>
          <w:szCs w:val="20"/>
          <w:lang w:eastAsia="sl-SI"/>
        </w:rPr>
        <w:t xml:space="preserve"> ali drugih lastnikih in podatke o lastniških deležih navedenih oseb, gospodarskih subjektih, za katere se glede na določbe zakona, ki ureja gospodarske družbe, šteje, da so z nami povezane družbe;</w:t>
      </w:r>
    </w:p>
    <w:p w14:paraId="0139D907" w14:textId="1CDFCF96"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dela izvedli v skladu s pravili stroke in navodilom strokovnega nadzora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23478343"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dela opravljali z gradbenimi stroji, ki ustrezajo Pravilniku o emisiji hrupa strojev, ki se uporabljajo na prostem (Uradni list RS, št. 106/02, 50/05, 49/06, 17/2011-ZTZPUS-1);</w:t>
      </w:r>
    </w:p>
    <w:p w14:paraId="098371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14:paraId="12984238" w14:textId="1E4A0A3E"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vgradili opremo in material, ki izpolnjuje pogoje, določene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v tehničnih specifikacijah; </w:t>
      </w:r>
    </w:p>
    <w:p w14:paraId="763108C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delež proizvodov, ki jih ponujamo in jih bomo vgradili, če so ti s poreklom iz tretjih držav, kakor je to določeno v skladu z Uredbo (EU) št. 952/2013 Evropskega parlamenta in Sveta z dne 9. oktobra 2013 o carinskem zakoniku Unije (UL L št. 269 z dne 10. 10. 2013, str. 1), vrednostno ne presega 50 odstotkov skupne vrednosti proizvodov, ki sestavljajo ponudbo (87. člen ZJN-3);</w:t>
      </w:r>
    </w:p>
    <w:p w14:paraId="522B168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 dajanju informacij, zahtevanih v skladu z določbami ZJN-3, nismo namerno podali zavajajoče razlage ali teh informacij nismo zagotovili;</w:t>
      </w:r>
    </w:p>
    <w:p w14:paraId="5A0CBCF8"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izpolnjujemo vse ostale pogoje in zahteve za izvedbo naročila, ki jih določa razpisna dokumentacija;</w:t>
      </w:r>
    </w:p>
    <w:p w14:paraId="35BA5434"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imamo zavarovano odgovornost za škodo.</w:t>
      </w:r>
    </w:p>
    <w:p w14:paraId="483D2E20" w14:textId="77777777" w:rsidR="00E85923" w:rsidRPr="001B0636" w:rsidRDefault="00E85923" w:rsidP="00D81ECD">
      <w:pPr>
        <w:spacing w:after="120" w:line="240" w:lineRule="auto"/>
        <w:ind w:left="720"/>
        <w:jc w:val="both"/>
        <w:rPr>
          <w:rFonts w:ascii="Lucida Sans" w:eastAsia="Times New Roman" w:hAnsi="Lucida Sans" w:cs="Arial"/>
          <w:sz w:val="20"/>
          <w:szCs w:val="20"/>
          <w:lang w:eastAsia="sl-SI"/>
        </w:rPr>
      </w:pPr>
    </w:p>
    <w:p w14:paraId="433E5ED3" w14:textId="77777777" w:rsidR="00E85923" w:rsidRPr="001B0636" w:rsidRDefault="00E85923" w:rsidP="00D81ECD">
      <w:pPr>
        <w:spacing w:after="120" w:line="240" w:lineRule="auto"/>
        <w:ind w:left="720"/>
        <w:jc w:val="both"/>
        <w:rPr>
          <w:rFonts w:ascii="Arial" w:eastAsia="Times New Roman" w:hAnsi="Arial" w:cs="Arial"/>
          <w:sz w:val="20"/>
          <w:szCs w:val="20"/>
          <w:lang w:eastAsia="sl-SI"/>
        </w:rPr>
      </w:pPr>
    </w:p>
    <w:p w14:paraId="4AC8ADED" w14:textId="38F40E20" w:rsidR="00E85923" w:rsidRPr="001B0636" w:rsidRDefault="00D81ECD"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izrecno dovoljujemo, da v zvezi z oddajo predmetnega javnega naročila, obstoj in vsebino navedb v ponudbi preveri elektronsko v aplikaciji </w:t>
      </w:r>
      <w:proofErr w:type="spellStart"/>
      <w:r w:rsidR="00E85923" w:rsidRPr="001B0636">
        <w:rPr>
          <w:rFonts w:ascii="Lucida Sans Unicode" w:eastAsia="Times New Roman" w:hAnsi="Lucida Sans Unicode" w:cs="Lucida Sans Unicode"/>
          <w:sz w:val="20"/>
          <w:szCs w:val="20"/>
          <w:lang w:eastAsia="sl-SI"/>
        </w:rPr>
        <w:t>eDosje</w:t>
      </w:r>
      <w:proofErr w:type="spellEnd"/>
      <w:r w:rsidR="00E85923" w:rsidRPr="001B0636">
        <w:rPr>
          <w:rFonts w:ascii="Lucida Sans Unicode" w:eastAsia="Times New Roman" w:hAnsi="Lucida Sans Unicode" w:cs="Lucida Sans Unicode"/>
          <w:sz w:val="20"/>
          <w:szCs w:val="20"/>
          <w:lang w:eastAsia="sl-SI"/>
        </w:rPr>
        <w:t xml:space="preserve"> oziroma drugih uradnih evidencah državnih organov, organov lokalnih skupnosti in drugih nosilcev javnih pooblastil. Za navedbe, ki jih ni možno 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0FC53ECF" w14:textId="77777777" w:rsidR="00E85923" w:rsidRPr="001B0636" w:rsidRDefault="00E85923" w:rsidP="00E85923">
      <w:pPr>
        <w:spacing w:after="0" w:line="240" w:lineRule="auto"/>
        <w:ind w:left="960"/>
        <w:jc w:val="both"/>
        <w:rPr>
          <w:rFonts w:ascii="Lucida Sans Unicode" w:eastAsia="Times New Roman" w:hAnsi="Lucida Sans Unicode" w:cs="Lucida Sans Unicode"/>
          <w:sz w:val="20"/>
          <w:szCs w:val="20"/>
          <w:lang w:eastAsia="sl-SI"/>
        </w:rPr>
      </w:pPr>
    </w:p>
    <w:p w14:paraId="1D07394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 _______________</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p>
    <w:p w14:paraId="392D4DD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t>Ponudnik:</w:t>
      </w:r>
    </w:p>
    <w:p w14:paraId="1A0FB395"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7690E61"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459825E"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8EB35E7" w14:textId="77777777" w:rsidR="00E85923" w:rsidRPr="001B0636" w:rsidRDefault="00E85923" w:rsidP="00E85923">
      <w:pPr>
        <w:tabs>
          <w:tab w:val="center" w:pos="6663"/>
        </w:tabs>
        <w:spacing w:after="0" w:line="240" w:lineRule="auto"/>
        <w:ind w:left="960"/>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7FAC05" w14:textId="77777777" w:rsidR="00E85923" w:rsidRPr="001B0636" w:rsidRDefault="00E85923" w:rsidP="00E85923">
      <w:pPr>
        <w:spacing w:before="225" w:after="225" w:line="240" w:lineRule="auto"/>
        <w:jc w:val="both"/>
        <w:rPr>
          <w:rFonts w:ascii="Times New Roman" w:eastAsia="Times New Roman" w:hAnsi="Times New Roman" w:cs="Times New Roman"/>
          <w:sz w:val="24"/>
          <w:szCs w:val="24"/>
          <w:lang w:eastAsia="sl-SI"/>
        </w:rPr>
      </w:pPr>
      <w:r w:rsidRPr="001B0636">
        <w:rPr>
          <w:rFonts w:ascii="Arial" w:eastAsia="Times New Roman" w:hAnsi="Arial" w:cs="Arial"/>
          <w:i/>
          <w:sz w:val="20"/>
          <w:szCs w:val="20"/>
          <w:lang w:eastAsia="sl-SI"/>
        </w:rPr>
        <w:t xml:space="preserve">-Obrazec izpolnijo vsi ponudniki v ponudbi </w:t>
      </w:r>
    </w:p>
    <w:sectPr w:rsidR="00E85923" w:rsidRPr="001B0636">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D6DA" w14:textId="77777777" w:rsidR="00C0014E" w:rsidRDefault="00C0014E" w:rsidP="00D90648">
      <w:pPr>
        <w:spacing w:after="0" w:line="240" w:lineRule="auto"/>
      </w:pPr>
      <w:r>
        <w:separator/>
      </w:r>
    </w:p>
  </w:endnote>
  <w:endnote w:type="continuationSeparator" w:id="0">
    <w:p w14:paraId="33EBF749" w14:textId="77777777" w:rsidR="00C0014E" w:rsidRDefault="00C0014E" w:rsidP="00D9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4BF6" w14:textId="77777777" w:rsidR="00C0014E" w:rsidRDefault="00C0014E" w:rsidP="00D90648">
      <w:pPr>
        <w:spacing w:after="0" w:line="240" w:lineRule="auto"/>
      </w:pPr>
      <w:r>
        <w:separator/>
      </w:r>
    </w:p>
  </w:footnote>
  <w:footnote w:type="continuationSeparator" w:id="0">
    <w:p w14:paraId="72191BC2" w14:textId="77777777" w:rsidR="00C0014E" w:rsidRDefault="00C0014E" w:rsidP="00D90648">
      <w:pPr>
        <w:spacing w:after="0" w:line="240" w:lineRule="auto"/>
      </w:pPr>
      <w:r>
        <w:continuationSeparator/>
      </w:r>
    </w:p>
  </w:footnote>
  <w:footnote w:id="1">
    <w:p w14:paraId="44685ADD" w14:textId="77777777" w:rsidR="004E020E" w:rsidRDefault="004E020E" w:rsidP="004E020E">
      <w:pPr>
        <w:pStyle w:val="Sprotnaopomba-besedilo"/>
      </w:pPr>
      <w:r>
        <w:rPr>
          <w:rStyle w:val="Sprotnaopomba-sklic"/>
        </w:rPr>
        <w:footnoteRef/>
      </w:r>
      <w:r>
        <w:t xml:space="preserve"> Izjavo morajo podati ponudnik/partner/podizvajalec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0DB17A"/>
    <w:multiLevelType w:val="hybridMultilevel"/>
    <w:tmpl w:val="666CB6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7FBE"/>
    <w:multiLevelType w:val="hybridMultilevel"/>
    <w:tmpl w:val="E0831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 w15:restartNumberingAfterBreak="0">
    <w:nsid w:val="0FF96553"/>
    <w:multiLevelType w:val="multilevel"/>
    <w:tmpl w:val="C298E718"/>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 w15:restartNumberingAfterBreak="0">
    <w:nsid w:val="116A4ECF"/>
    <w:multiLevelType w:val="multilevel"/>
    <w:tmpl w:val="56E28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58C5279"/>
    <w:multiLevelType w:val="multilevel"/>
    <w:tmpl w:val="87A66E66"/>
    <w:lvl w:ilvl="0">
      <w:start w:val="20"/>
      <w:numFmt w:val="bullet"/>
      <w:lvlText w:val="-"/>
      <w:lvlJc w:val="left"/>
      <w:pPr>
        <w:tabs>
          <w:tab w:val="num" w:pos="1477"/>
        </w:tabs>
        <w:ind w:left="147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763059"/>
    <w:multiLevelType w:val="hybridMultilevel"/>
    <w:tmpl w:val="12AA644C"/>
    <w:lvl w:ilvl="0" w:tplc="A192D182">
      <w:start w:val="3"/>
      <w:numFmt w:val="bullet"/>
      <w:lvlText w:val="-"/>
      <w:lvlJc w:val="left"/>
      <w:pPr>
        <w:ind w:left="1287" w:hanging="360"/>
      </w:pPr>
      <w:rPr>
        <w:rFonts w:ascii="Times New Roman" w:eastAsia="Times New Roman" w:hAnsi="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15:restartNumberingAfterBreak="0">
    <w:nsid w:val="183F4DA6"/>
    <w:multiLevelType w:val="multilevel"/>
    <w:tmpl w:val="602E3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961FCD"/>
    <w:multiLevelType w:val="multilevel"/>
    <w:tmpl w:val="7DCED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5C945D1"/>
    <w:multiLevelType w:val="multilevel"/>
    <w:tmpl w:val="6F383A8A"/>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1" w15:restartNumberingAfterBreak="0">
    <w:nsid w:val="357869E3"/>
    <w:multiLevelType w:val="multilevel"/>
    <w:tmpl w:val="D44C0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6E12408"/>
    <w:multiLevelType w:val="hybridMultilevel"/>
    <w:tmpl w:val="F94A3952"/>
    <w:lvl w:ilvl="0" w:tplc="04240005">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15:restartNumberingAfterBreak="0">
    <w:nsid w:val="3F973856"/>
    <w:multiLevelType w:val="hybridMultilevel"/>
    <w:tmpl w:val="DC0EC674"/>
    <w:lvl w:ilvl="0" w:tplc="FFFFFFFF">
      <w:start w:val="13"/>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4" w15:restartNumberingAfterBreak="0">
    <w:nsid w:val="4B6E7213"/>
    <w:multiLevelType w:val="multilevel"/>
    <w:tmpl w:val="46D6F42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F9B3A41"/>
    <w:multiLevelType w:val="hybridMultilevel"/>
    <w:tmpl w:val="3F109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25701C"/>
    <w:multiLevelType w:val="multilevel"/>
    <w:tmpl w:val="66DCA71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7B0561E"/>
    <w:multiLevelType w:val="multilevel"/>
    <w:tmpl w:val="21A2AAFC"/>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9600579"/>
    <w:multiLevelType w:val="hybridMultilevel"/>
    <w:tmpl w:val="B8088026"/>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5B5C142E"/>
    <w:multiLevelType w:val="multilevel"/>
    <w:tmpl w:val="CFE4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C1B76"/>
    <w:multiLevelType w:val="hybridMultilevel"/>
    <w:tmpl w:val="11C63AF6"/>
    <w:lvl w:ilvl="0" w:tplc="A192D182">
      <w:start w:val="3"/>
      <w:numFmt w:val="bullet"/>
      <w:lvlText w:val="-"/>
      <w:lvlJc w:val="left"/>
      <w:pPr>
        <w:tabs>
          <w:tab w:val="num" w:pos="1800"/>
        </w:tabs>
        <w:ind w:left="1800" w:hanging="360"/>
      </w:pPr>
      <w:rPr>
        <w:rFonts w:ascii="Times New Roman" w:eastAsia="Times New Roman" w:hAnsi="Times New Roman"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264594F"/>
    <w:multiLevelType w:val="multilevel"/>
    <w:tmpl w:val="D514134C"/>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2" w15:restartNumberingAfterBreak="0">
    <w:nsid w:val="63421C68"/>
    <w:multiLevelType w:val="multilevel"/>
    <w:tmpl w:val="0D524862"/>
    <w:lvl w:ilvl="0">
      <w:start w:val="3"/>
      <w:numFmt w:val="bullet"/>
      <w:lvlText w:val="-"/>
      <w:lvlJc w:val="left"/>
      <w:pPr>
        <w:tabs>
          <w:tab w:val="num" w:pos="720"/>
        </w:tabs>
        <w:ind w:left="720" w:hanging="360"/>
      </w:pPr>
      <w:rPr>
        <w:rFonts w:ascii="Times New Roman" w:hAnsi="Times New Roman" w:cs="Times New Roman" w:hint="default"/>
        <w:b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61380F"/>
    <w:multiLevelType w:val="multilevel"/>
    <w:tmpl w:val="B2F61C40"/>
    <w:lvl w:ilvl="0">
      <w:start w:val="1"/>
      <w:numFmt w:val="bullet"/>
      <w:lvlText w:val="-"/>
      <w:lvlJc w:val="left"/>
      <w:pPr>
        <w:ind w:left="960" w:hanging="360"/>
      </w:pPr>
      <w:rPr>
        <w:rFonts w:ascii="Lucida Sans Unicode" w:hAnsi="Lucida Sans Unicode" w:cs="Lucida Sans Unicode" w:hint="default"/>
        <w:sz w:val="20"/>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24" w15:restartNumberingAfterBreak="0">
    <w:nsid w:val="69F06908"/>
    <w:multiLevelType w:val="multilevel"/>
    <w:tmpl w:val="5B508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FBD6712"/>
    <w:multiLevelType w:val="hybridMultilevel"/>
    <w:tmpl w:val="BED0A850"/>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702F17B5"/>
    <w:multiLevelType w:val="multilevel"/>
    <w:tmpl w:val="4C5A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AF2988"/>
    <w:multiLevelType w:val="multilevel"/>
    <w:tmpl w:val="00E80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3253134"/>
    <w:multiLevelType w:val="hybridMultilevel"/>
    <w:tmpl w:val="B0F40E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AE1B3A3"/>
    <w:multiLevelType w:val="hybridMultilevel"/>
    <w:tmpl w:val="AF76C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F732CED"/>
    <w:multiLevelType w:val="multilevel"/>
    <w:tmpl w:val="6F4C3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1"/>
  </w:num>
  <w:num w:numId="2">
    <w:abstractNumId w:val="22"/>
  </w:num>
  <w:num w:numId="3">
    <w:abstractNumId w:val="10"/>
  </w:num>
  <w:num w:numId="4">
    <w:abstractNumId w:val="3"/>
  </w:num>
  <w:num w:numId="5">
    <w:abstractNumId w:val="7"/>
  </w:num>
  <w:num w:numId="6">
    <w:abstractNumId w:val="23"/>
  </w:num>
  <w:num w:numId="7">
    <w:abstractNumId w:val="5"/>
  </w:num>
  <w:num w:numId="8">
    <w:abstractNumId w:val="24"/>
  </w:num>
  <w:num w:numId="9">
    <w:abstractNumId w:val="21"/>
  </w:num>
  <w:num w:numId="10">
    <w:abstractNumId w:val="17"/>
  </w:num>
  <w:num w:numId="11">
    <w:abstractNumId w:val="4"/>
  </w:num>
  <w:num w:numId="12">
    <w:abstractNumId w:val="16"/>
  </w:num>
  <w:num w:numId="13">
    <w:abstractNumId w:val="8"/>
  </w:num>
  <w:num w:numId="14">
    <w:abstractNumId w:val="27"/>
  </w:num>
  <w:num w:numId="15">
    <w:abstractNumId w:val="18"/>
  </w:num>
  <w:num w:numId="16">
    <w:abstractNumId w:val="25"/>
  </w:num>
  <w:num w:numId="17">
    <w:abstractNumId w:val="2"/>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0"/>
  </w:num>
  <w:num w:numId="21">
    <w:abstractNumId w:val="1"/>
  </w:num>
  <w:num w:numId="22">
    <w:abstractNumId w:val="15"/>
  </w:num>
  <w:num w:numId="23">
    <w:abstractNumId w:val="12"/>
  </w:num>
  <w:num w:numId="24">
    <w:abstractNumId w:val="26"/>
  </w:num>
  <w:num w:numId="25">
    <w:abstractNumId w:val="19"/>
  </w:num>
  <w:num w:numId="26">
    <w:abstractNumId w:val="9"/>
  </w:num>
  <w:num w:numId="27">
    <w:abstractNumId w:val="20"/>
  </w:num>
  <w:num w:numId="28">
    <w:abstractNumId w:val="6"/>
  </w:num>
  <w:num w:numId="29">
    <w:abstractNumId w:val="13"/>
  </w:num>
  <w:num w:numId="30">
    <w:abstractNumId w:val="30"/>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23"/>
    <w:rsid w:val="000D104A"/>
    <w:rsid w:val="000F3CC6"/>
    <w:rsid w:val="00120AAF"/>
    <w:rsid w:val="001563D4"/>
    <w:rsid w:val="0016772D"/>
    <w:rsid w:val="001733D9"/>
    <w:rsid w:val="001902AB"/>
    <w:rsid w:val="001A092B"/>
    <w:rsid w:val="001B0636"/>
    <w:rsid w:val="001B1F38"/>
    <w:rsid w:val="001C1189"/>
    <w:rsid w:val="00201C3D"/>
    <w:rsid w:val="002101BB"/>
    <w:rsid w:val="002168D7"/>
    <w:rsid w:val="00226791"/>
    <w:rsid w:val="0025099F"/>
    <w:rsid w:val="002515C3"/>
    <w:rsid w:val="0027500B"/>
    <w:rsid w:val="002A7B1E"/>
    <w:rsid w:val="002C70FE"/>
    <w:rsid w:val="00314569"/>
    <w:rsid w:val="00343E4E"/>
    <w:rsid w:val="00350E80"/>
    <w:rsid w:val="003538C2"/>
    <w:rsid w:val="00364F03"/>
    <w:rsid w:val="0037312E"/>
    <w:rsid w:val="00374382"/>
    <w:rsid w:val="00445B4D"/>
    <w:rsid w:val="00454920"/>
    <w:rsid w:val="00460913"/>
    <w:rsid w:val="00462D7F"/>
    <w:rsid w:val="00483A73"/>
    <w:rsid w:val="004E020E"/>
    <w:rsid w:val="004E3AE9"/>
    <w:rsid w:val="004E7156"/>
    <w:rsid w:val="005137EA"/>
    <w:rsid w:val="005201F1"/>
    <w:rsid w:val="00570DCA"/>
    <w:rsid w:val="005857BE"/>
    <w:rsid w:val="005A1F38"/>
    <w:rsid w:val="005C1D48"/>
    <w:rsid w:val="00604B1B"/>
    <w:rsid w:val="0063671C"/>
    <w:rsid w:val="006514C2"/>
    <w:rsid w:val="006B050A"/>
    <w:rsid w:val="006B745D"/>
    <w:rsid w:val="006C02AC"/>
    <w:rsid w:val="007223F8"/>
    <w:rsid w:val="007508FE"/>
    <w:rsid w:val="007F0A1A"/>
    <w:rsid w:val="008014A5"/>
    <w:rsid w:val="00814AF9"/>
    <w:rsid w:val="00816575"/>
    <w:rsid w:val="0082236B"/>
    <w:rsid w:val="008E6BBB"/>
    <w:rsid w:val="00A55209"/>
    <w:rsid w:val="00A73DF1"/>
    <w:rsid w:val="00A96061"/>
    <w:rsid w:val="00AE3627"/>
    <w:rsid w:val="00AE3D5E"/>
    <w:rsid w:val="00AE6DCC"/>
    <w:rsid w:val="00B12319"/>
    <w:rsid w:val="00B460ED"/>
    <w:rsid w:val="00B5582D"/>
    <w:rsid w:val="00B57BE0"/>
    <w:rsid w:val="00B60B80"/>
    <w:rsid w:val="00B612B5"/>
    <w:rsid w:val="00BB6229"/>
    <w:rsid w:val="00BE15B6"/>
    <w:rsid w:val="00BE6C57"/>
    <w:rsid w:val="00C0014E"/>
    <w:rsid w:val="00C45D88"/>
    <w:rsid w:val="00CA089E"/>
    <w:rsid w:val="00D50888"/>
    <w:rsid w:val="00D543B9"/>
    <w:rsid w:val="00D5611A"/>
    <w:rsid w:val="00D63C76"/>
    <w:rsid w:val="00D746F0"/>
    <w:rsid w:val="00D81ECD"/>
    <w:rsid w:val="00D90648"/>
    <w:rsid w:val="00DA6C85"/>
    <w:rsid w:val="00DD2454"/>
    <w:rsid w:val="00DE5323"/>
    <w:rsid w:val="00E5559C"/>
    <w:rsid w:val="00E85923"/>
    <w:rsid w:val="00EA121E"/>
    <w:rsid w:val="00EB7EA5"/>
    <w:rsid w:val="00EF31DB"/>
    <w:rsid w:val="00F27E5A"/>
    <w:rsid w:val="00F44449"/>
    <w:rsid w:val="00F52723"/>
    <w:rsid w:val="00F62130"/>
    <w:rsid w:val="00F94B82"/>
    <w:rsid w:val="00F95C0D"/>
    <w:rsid w:val="00FB1907"/>
    <w:rsid w:val="00FD1147"/>
    <w:rsid w:val="00FD3B26"/>
    <w:rsid w:val="00FE7B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E975"/>
  <w15:chartTrackingRefBased/>
  <w15:docId w15:val="{2073858A-4BA2-47ED-B144-5CA11F4A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9"/>
    <w:qFormat/>
    <w:rsid w:val="00E85923"/>
    <w:pPr>
      <w:keepNext/>
      <w:spacing w:after="0" w:line="240" w:lineRule="auto"/>
      <w:ind w:left="567"/>
      <w:jc w:val="both"/>
      <w:outlineLvl w:val="0"/>
    </w:pPr>
    <w:rPr>
      <w:rFonts w:ascii="Times New Roman" w:eastAsia="Times New Roman" w:hAnsi="Times New Roman" w:cs="Times New Roman"/>
      <w:b/>
      <w:bCs/>
      <w:kern w:val="2"/>
      <w:sz w:val="24"/>
      <w:szCs w:val="24"/>
      <w:lang w:eastAsia="sl-SI"/>
    </w:rPr>
  </w:style>
  <w:style w:type="paragraph" w:styleId="Naslov2">
    <w:name w:val="heading 2"/>
    <w:basedOn w:val="Navaden"/>
    <w:link w:val="Naslov2Znak"/>
    <w:uiPriority w:val="99"/>
    <w:qFormat/>
    <w:rsid w:val="00E85923"/>
    <w:pPr>
      <w:keepNext/>
      <w:spacing w:after="0" w:line="240" w:lineRule="auto"/>
      <w:ind w:left="567"/>
      <w:jc w:val="center"/>
      <w:outlineLvl w:val="1"/>
    </w:pPr>
    <w:rPr>
      <w:rFonts w:ascii="Times New Roman" w:eastAsia="Times New Roman" w:hAnsi="Times New Roman" w:cs="Times New Roman"/>
      <w:b/>
      <w:bCs/>
      <w:sz w:val="28"/>
      <w:szCs w:val="28"/>
      <w:lang w:eastAsia="sl-SI"/>
    </w:rPr>
  </w:style>
  <w:style w:type="paragraph" w:styleId="Naslov3">
    <w:name w:val="heading 3"/>
    <w:basedOn w:val="Navaden"/>
    <w:next w:val="Navaden"/>
    <w:link w:val="Naslov3Znak"/>
    <w:uiPriority w:val="99"/>
    <w:qFormat/>
    <w:rsid w:val="00E85923"/>
    <w:pPr>
      <w:keepNext/>
      <w:spacing w:after="0" w:line="360" w:lineRule="auto"/>
      <w:ind w:left="567"/>
      <w:jc w:val="both"/>
      <w:outlineLvl w:val="2"/>
    </w:pPr>
    <w:rPr>
      <w:rFonts w:ascii="Times New Roman" w:eastAsia="Times New Roman" w:hAnsi="Times New Roman" w:cs="Times New Roman"/>
      <w:i/>
      <w:iCs/>
      <w:sz w:val="16"/>
      <w:szCs w:val="16"/>
      <w:lang w:eastAsia="sl-SI"/>
    </w:rPr>
  </w:style>
  <w:style w:type="paragraph" w:styleId="Naslov4">
    <w:name w:val="heading 4"/>
    <w:basedOn w:val="Navaden"/>
    <w:next w:val="Navaden"/>
    <w:link w:val="Naslov4Znak"/>
    <w:uiPriority w:val="99"/>
    <w:qFormat/>
    <w:rsid w:val="00E85923"/>
    <w:pPr>
      <w:keepNext/>
      <w:spacing w:after="0" w:line="240" w:lineRule="auto"/>
      <w:ind w:left="567"/>
      <w:jc w:val="center"/>
      <w:outlineLvl w:val="3"/>
    </w:pPr>
    <w:rPr>
      <w:rFonts w:ascii="Arial" w:eastAsia="Times New Roman" w:hAnsi="Arial" w:cs="Arial"/>
      <w:b/>
      <w:bCs/>
      <w:sz w:val="20"/>
      <w:szCs w:val="20"/>
      <w:lang w:eastAsia="sl-SI"/>
    </w:rPr>
  </w:style>
  <w:style w:type="paragraph" w:styleId="Naslov5">
    <w:name w:val="heading 5"/>
    <w:basedOn w:val="Navaden"/>
    <w:next w:val="Navaden"/>
    <w:link w:val="Naslov5Znak"/>
    <w:uiPriority w:val="99"/>
    <w:qFormat/>
    <w:rsid w:val="00E85923"/>
    <w:pPr>
      <w:keepNext/>
      <w:spacing w:after="0" w:line="360" w:lineRule="auto"/>
      <w:ind w:left="567"/>
      <w:jc w:val="center"/>
      <w:outlineLvl w:val="4"/>
    </w:pPr>
    <w:rPr>
      <w:rFonts w:ascii="Times New Roman" w:eastAsia="Times New Roman" w:hAnsi="Times New Roman" w:cs="Times New Roman"/>
      <w:b/>
      <w:bCs/>
      <w:i/>
      <w:iCs/>
      <w:sz w:val="24"/>
      <w:szCs w:val="24"/>
      <w:u w:val="single"/>
      <w:lang w:eastAsia="sl-SI"/>
    </w:rPr>
  </w:style>
  <w:style w:type="paragraph" w:styleId="Naslov6">
    <w:name w:val="heading 6"/>
    <w:basedOn w:val="Navaden"/>
    <w:next w:val="Navaden"/>
    <w:link w:val="Naslov6Znak"/>
    <w:uiPriority w:val="99"/>
    <w:qFormat/>
    <w:rsid w:val="00E85923"/>
    <w:pPr>
      <w:keepNext/>
      <w:spacing w:after="0" w:line="240" w:lineRule="auto"/>
      <w:ind w:left="567"/>
      <w:jc w:val="both"/>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9"/>
    <w:qFormat/>
    <w:rsid w:val="00E85923"/>
    <w:pPr>
      <w:keepNext/>
      <w:spacing w:after="0" w:line="240" w:lineRule="auto"/>
      <w:ind w:left="567"/>
      <w:jc w:val="center"/>
      <w:outlineLvl w:val="6"/>
    </w:pPr>
    <w:rPr>
      <w:rFonts w:ascii="Arial" w:eastAsia="Times New Roman" w:hAnsi="Arial" w:cs="Arial"/>
      <w:b/>
      <w:bCs/>
      <w:sz w:val="24"/>
      <w:szCs w:val="24"/>
      <w:lang w:eastAsia="sl-SI"/>
    </w:rPr>
  </w:style>
  <w:style w:type="paragraph" w:styleId="Naslov8">
    <w:name w:val="heading 8"/>
    <w:basedOn w:val="Navaden"/>
    <w:next w:val="Navaden"/>
    <w:link w:val="Naslov8Znak"/>
    <w:uiPriority w:val="99"/>
    <w:qFormat/>
    <w:rsid w:val="00E85923"/>
    <w:pPr>
      <w:keepNext/>
      <w:spacing w:after="0" w:line="240" w:lineRule="auto"/>
      <w:ind w:left="567"/>
      <w:jc w:val="both"/>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uiPriority w:val="99"/>
    <w:qFormat/>
    <w:rsid w:val="00E85923"/>
    <w:pPr>
      <w:spacing w:before="240" w:after="60" w:line="240" w:lineRule="auto"/>
      <w:ind w:left="567"/>
      <w:jc w:val="both"/>
      <w:outlineLvl w:val="8"/>
    </w:pPr>
    <w:rPr>
      <w:rFonts w:ascii="Cambria" w:eastAsia="Times New Roman" w:hAnsi="Cambria" w:cs="Cambr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rsid w:val="00E85923"/>
    <w:rPr>
      <w:rFonts w:ascii="Times New Roman" w:eastAsia="Times New Roman" w:hAnsi="Times New Roman" w:cs="Times New Roman"/>
      <w:b/>
      <w:bCs/>
      <w:kern w:val="2"/>
      <w:sz w:val="24"/>
      <w:szCs w:val="24"/>
      <w:lang w:val="sl-SI" w:eastAsia="sl-SI"/>
    </w:rPr>
  </w:style>
  <w:style w:type="character" w:customStyle="1" w:styleId="Naslov2Znak">
    <w:name w:val="Naslov 2 Znak"/>
    <w:basedOn w:val="Privzetapisavaodstavka"/>
    <w:link w:val="Naslov2"/>
    <w:uiPriority w:val="99"/>
    <w:qFormat/>
    <w:rsid w:val="00E85923"/>
    <w:rPr>
      <w:rFonts w:ascii="Times New Roman" w:eastAsia="Times New Roman" w:hAnsi="Times New Roman" w:cs="Times New Roman"/>
      <w:b/>
      <w:bCs/>
      <w:sz w:val="28"/>
      <w:szCs w:val="28"/>
      <w:lang w:val="sl-SI" w:eastAsia="sl-SI"/>
    </w:rPr>
  </w:style>
  <w:style w:type="character" w:customStyle="1" w:styleId="Naslov3Znak">
    <w:name w:val="Naslov 3 Znak"/>
    <w:basedOn w:val="Privzetapisavaodstavka"/>
    <w:link w:val="Naslov3"/>
    <w:uiPriority w:val="99"/>
    <w:qFormat/>
    <w:rsid w:val="00E85923"/>
    <w:rPr>
      <w:rFonts w:ascii="Times New Roman" w:eastAsia="Times New Roman" w:hAnsi="Times New Roman" w:cs="Times New Roman"/>
      <w:i/>
      <w:iCs/>
      <w:sz w:val="16"/>
      <w:szCs w:val="16"/>
      <w:lang w:val="sl-SI" w:eastAsia="sl-SI"/>
    </w:rPr>
  </w:style>
  <w:style w:type="character" w:customStyle="1" w:styleId="Naslov4Znak">
    <w:name w:val="Naslov 4 Znak"/>
    <w:basedOn w:val="Privzetapisavaodstavka"/>
    <w:link w:val="Naslov4"/>
    <w:uiPriority w:val="99"/>
    <w:qFormat/>
    <w:rsid w:val="00E85923"/>
    <w:rPr>
      <w:rFonts w:ascii="Arial" w:eastAsia="Times New Roman" w:hAnsi="Arial" w:cs="Arial"/>
      <w:b/>
      <w:bCs/>
      <w:sz w:val="20"/>
      <w:szCs w:val="20"/>
      <w:lang w:val="sl-SI" w:eastAsia="sl-SI"/>
    </w:rPr>
  </w:style>
  <w:style w:type="character" w:customStyle="1" w:styleId="Naslov5Znak">
    <w:name w:val="Naslov 5 Znak"/>
    <w:basedOn w:val="Privzetapisavaodstavka"/>
    <w:link w:val="Naslov5"/>
    <w:uiPriority w:val="99"/>
    <w:qFormat/>
    <w:rsid w:val="00E85923"/>
    <w:rPr>
      <w:rFonts w:ascii="Times New Roman" w:eastAsia="Times New Roman" w:hAnsi="Times New Roman" w:cs="Times New Roman"/>
      <w:b/>
      <w:bCs/>
      <w:i/>
      <w:iCs/>
      <w:sz w:val="24"/>
      <w:szCs w:val="24"/>
      <w:u w:val="single"/>
      <w:lang w:val="sl-SI" w:eastAsia="sl-SI"/>
    </w:rPr>
  </w:style>
  <w:style w:type="character" w:customStyle="1" w:styleId="Naslov6Znak">
    <w:name w:val="Naslov 6 Znak"/>
    <w:basedOn w:val="Privzetapisavaodstavka"/>
    <w:link w:val="Naslov6"/>
    <w:uiPriority w:val="99"/>
    <w:qFormat/>
    <w:rsid w:val="00E85923"/>
    <w:rPr>
      <w:rFonts w:ascii="Times New Roman" w:eastAsia="Times New Roman" w:hAnsi="Times New Roman" w:cs="Times New Roman"/>
      <w:b/>
      <w:bCs/>
      <w:lang w:val="sl-SI" w:eastAsia="sl-SI"/>
    </w:rPr>
  </w:style>
  <w:style w:type="character" w:customStyle="1" w:styleId="Naslov7Znak">
    <w:name w:val="Naslov 7 Znak"/>
    <w:basedOn w:val="Privzetapisavaodstavka"/>
    <w:link w:val="Naslov7"/>
    <w:uiPriority w:val="99"/>
    <w:qFormat/>
    <w:rsid w:val="00E85923"/>
    <w:rPr>
      <w:rFonts w:ascii="Arial" w:eastAsia="Times New Roman" w:hAnsi="Arial" w:cs="Arial"/>
      <w:b/>
      <w:bCs/>
      <w:sz w:val="24"/>
      <w:szCs w:val="24"/>
      <w:lang w:val="sl-SI" w:eastAsia="sl-SI"/>
    </w:rPr>
  </w:style>
  <w:style w:type="character" w:customStyle="1" w:styleId="Naslov8Znak">
    <w:name w:val="Naslov 8 Znak"/>
    <w:basedOn w:val="Privzetapisavaodstavka"/>
    <w:link w:val="Naslov8"/>
    <w:uiPriority w:val="99"/>
    <w:qFormat/>
    <w:rsid w:val="00E85923"/>
    <w:rPr>
      <w:rFonts w:ascii="Times New Roman" w:eastAsia="Times New Roman" w:hAnsi="Times New Roman" w:cs="Times New Roman"/>
      <w:b/>
      <w:bCs/>
      <w:lang w:val="sl-SI" w:eastAsia="sl-SI"/>
    </w:rPr>
  </w:style>
  <w:style w:type="character" w:customStyle="1" w:styleId="Naslov9Znak">
    <w:name w:val="Naslov 9 Znak"/>
    <w:basedOn w:val="Privzetapisavaodstavka"/>
    <w:link w:val="Naslov9"/>
    <w:uiPriority w:val="99"/>
    <w:qFormat/>
    <w:rsid w:val="00E85923"/>
    <w:rPr>
      <w:rFonts w:ascii="Cambria" w:eastAsia="Times New Roman" w:hAnsi="Cambria" w:cs="Cambria"/>
      <w:lang w:val="sl-SI" w:eastAsia="sl-SI"/>
    </w:rPr>
  </w:style>
  <w:style w:type="numbering" w:customStyle="1" w:styleId="Brezseznama1">
    <w:name w:val="Brez seznama1"/>
    <w:next w:val="Brezseznama"/>
    <w:uiPriority w:val="99"/>
    <w:semiHidden/>
    <w:unhideWhenUsed/>
    <w:rsid w:val="00E85923"/>
  </w:style>
  <w:style w:type="character" w:customStyle="1" w:styleId="NogaZnak">
    <w:name w:val="Noga Znak"/>
    <w:basedOn w:val="Privzetapisavaodstavka"/>
    <w:link w:val="Noga"/>
    <w:qFormat/>
    <w:rsid w:val="00E85923"/>
    <w:rPr>
      <w:rFonts w:ascii="Times New Roman" w:eastAsia="Times New Roman" w:hAnsi="Times New Roman" w:cs="Times New Roman"/>
      <w:sz w:val="24"/>
      <w:szCs w:val="24"/>
      <w:lang w:eastAsia="sl-SI"/>
    </w:rPr>
  </w:style>
  <w:style w:type="character" w:styleId="tevilkastrani">
    <w:name w:val="page number"/>
    <w:uiPriority w:val="99"/>
    <w:qFormat/>
    <w:rsid w:val="00E85923"/>
    <w:rPr>
      <w:rFonts w:cs="Times New Roman"/>
    </w:rPr>
  </w:style>
  <w:style w:type="character" w:customStyle="1" w:styleId="Telobesedila-zamikZnak">
    <w:name w:val="Telo besedila - zamik Znak"/>
    <w:basedOn w:val="Privzetapisavaodstavka"/>
    <w:uiPriority w:val="99"/>
    <w:qFormat/>
    <w:rsid w:val="00E85923"/>
    <w:rPr>
      <w:rFonts w:ascii="Times New Roman" w:eastAsia="Times New Roman" w:hAnsi="Times New Roman" w:cs="Times New Roman"/>
      <w:color w:val="FF00FF"/>
      <w:sz w:val="24"/>
      <w:szCs w:val="24"/>
      <w:lang w:eastAsia="sl-SI"/>
    </w:rPr>
  </w:style>
  <w:style w:type="character" w:customStyle="1" w:styleId="GlavaZnak">
    <w:name w:val="Glava Znak"/>
    <w:basedOn w:val="Privzetapisavaodstavka"/>
    <w:link w:val="Glava"/>
    <w:uiPriority w:val="99"/>
    <w:qFormat/>
    <w:rsid w:val="00E85923"/>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qFormat/>
    <w:rsid w:val="00E85923"/>
    <w:rPr>
      <w:rFonts w:ascii="Times New Roman" w:eastAsia="Times New Roman" w:hAnsi="Times New Roman" w:cs="Times New Roman"/>
      <w:b/>
      <w:bCs/>
      <w:sz w:val="24"/>
      <w:szCs w:val="24"/>
      <w:lang w:eastAsia="sl-SI"/>
    </w:rPr>
  </w:style>
  <w:style w:type="character" w:customStyle="1" w:styleId="Telobesedila-zamik2Znak">
    <w:name w:val="Telo besedila - zamik 2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qFormat/>
    <w:rsid w:val="00E85923"/>
    <w:rPr>
      <w:rFonts w:ascii="Times New Roman" w:eastAsia="Times New Roman" w:hAnsi="Times New Roman" w:cs="Times New Roman"/>
      <w:sz w:val="24"/>
      <w:szCs w:val="24"/>
      <w:lang w:eastAsia="sl-SI"/>
    </w:rPr>
  </w:style>
  <w:style w:type="character" w:customStyle="1" w:styleId="InternetLink">
    <w:name w:val="Internet Link"/>
    <w:uiPriority w:val="99"/>
    <w:rsid w:val="00E85923"/>
    <w:rPr>
      <w:rFonts w:cs="Times New Roman"/>
      <w:color w:val="0000FF"/>
      <w:u w:val="single"/>
    </w:rPr>
  </w:style>
  <w:style w:type="character" w:styleId="Krepko">
    <w:name w:val="Strong"/>
    <w:qFormat/>
    <w:rsid w:val="00E85923"/>
    <w:rPr>
      <w:rFonts w:cs="Times New Roman"/>
      <w:b/>
      <w:bCs/>
    </w:rPr>
  </w:style>
  <w:style w:type="character" w:customStyle="1" w:styleId="PripombabesediloZnak">
    <w:name w:val="Pripomba – besedilo Znak"/>
    <w:basedOn w:val="Privzetapisavaodstavka"/>
    <w:link w:val="Pripombabesedilo"/>
    <w:semiHidden/>
    <w:qFormat/>
    <w:rsid w:val="00E85923"/>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uiPriority w:val="99"/>
    <w:semiHidden/>
    <w:qFormat/>
    <w:rsid w:val="00E85923"/>
    <w:rPr>
      <w:rFonts w:ascii="Times New Roman" w:eastAsia="Times New Roman" w:hAnsi="Times New Roman" w:cs="Times New Roman"/>
      <w:sz w:val="20"/>
      <w:szCs w:val="20"/>
      <w:lang w:eastAsia="sl-SI"/>
    </w:rPr>
  </w:style>
  <w:style w:type="character" w:customStyle="1" w:styleId="EndnoteCharacters">
    <w:name w:val="Endnote Characters"/>
    <w:uiPriority w:val="99"/>
    <w:semiHidden/>
    <w:qFormat/>
    <w:rsid w:val="00E85923"/>
    <w:rPr>
      <w:rFonts w:cs="Times New Roman"/>
      <w:vertAlign w:val="superscript"/>
    </w:rPr>
  </w:style>
  <w:style w:type="character" w:customStyle="1" w:styleId="EndnoteAnchor">
    <w:name w:val="Endnote Anchor"/>
    <w:rsid w:val="00E85923"/>
    <w:rPr>
      <w:rFonts w:cs="Times New Roman"/>
      <w:vertAlign w:val="superscript"/>
    </w:rPr>
  </w:style>
  <w:style w:type="character" w:styleId="Pripombasklic">
    <w:name w:val="annotation reference"/>
    <w:semiHidden/>
    <w:qFormat/>
    <w:rsid w:val="00E85923"/>
    <w:rPr>
      <w:rFonts w:cs="Times New Roman"/>
      <w:sz w:val="16"/>
      <w:szCs w:val="16"/>
    </w:rPr>
  </w:style>
  <w:style w:type="character" w:customStyle="1" w:styleId="BesedilooblakaZnak">
    <w:name w:val="Besedilo oblačka Znak"/>
    <w:basedOn w:val="Privzetapisavaodstavka"/>
    <w:link w:val="Besedilooblaka"/>
    <w:semiHidden/>
    <w:qFormat/>
    <w:rsid w:val="00E85923"/>
    <w:rPr>
      <w:rFonts w:ascii="Tahoma" w:eastAsia="Times New Roman" w:hAnsi="Tahoma" w:cs="Tahoma"/>
      <w:sz w:val="16"/>
      <w:szCs w:val="16"/>
      <w:lang w:eastAsia="sl-SI"/>
    </w:rPr>
  </w:style>
  <w:style w:type="character" w:customStyle="1" w:styleId="ZadevapripombeZnak">
    <w:name w:val="Zadeva pripombe Znak"/>
    <w:basedOn w:val="PripombabesediloZnak"/>
    <w:link w:val="Zadevapripombe"/>
    <w:semiHidden/>
    <w:qFormat/>
    <w:rsid w:val="00E85923"/>
    <w:rPr>
      <w:rFonts w:ascii="Times New Roman" w:eastAsia="Times New Roman" w:hAnsi="Times New Roman" w:cs="Times New Roman"/>
      <w:b/>
      <w:bCs/>
      <w:sz w:val="20"/>
      <w:szCs w:val="20"/>
      <w:lang w:eastAsia="sl-SI"/>
    </w:rPr>
  </w:style>
  <w:style w:type="character" w:customStyle="1" w:styleId="Telobesedila3Znak">
    <w:name w:val="Telo besedila 3 Znak"/>
    <w:basedOn w:val="Privzetapisavaodstavka"/>
    <w:link w:val="Telobesedila3"/>
    <w:qFormat/>
    <w:rsid w:val="00E85923"/>
    <w:rPr>
      <w:rFonts w:ascii="Times New Roman" w:eastAsia="Times New Roman" w:hAnsi="Times New Roman" w:cs="Times New Roman"/>
      <w:sz w:val="16"/>
      <w:szCs w:val="16"/>
      <w:lang w:eastAsia="sl-SI"/>
    </w:rPr>
  </w:style>
  <w:style w:type="character" w:customStyle="1" w:styleId="HTML-oblikovanoZnak">
    <w:name w:val="HTML-oblikovano Znak"/>
    <w:basedOn w:val="Privzetapisavaodstavka"/>
    <w:uiPriority w:val="99"/>
    <w:semiHidden/>
    <w:qFormat/>
    <w:rsid w:val="00E85923"/>
    <w:rPr>
      <w:rFonts w:ascii="Courier New" w:eastAsia="Times New Roman" w:hAnsi="Courier New" w:cs="Courier New"/>
      <w:sz w:val="20"/>
      <w:szCs w:val="20"/>
      <w:lang w:eastAsia="sl-SI"/>
    </w:rPr>
  </w:style>
  <w:style w:type="character" w:customStyle="1" w:styleId="apple-converted-space">
    <w:name w:val="apple-converted-space"/>
    <w:qFormat/>
    <w:rsid w:val="00E85923"/>
  </w:style>
  <w:style w:type="character" w:customStyle="1" w:styleId="Nerazreenaomemba1">
    <w:name w:val="Nerazrešena omemba1"/>
    <w:uiPriority w:val="99"/>
    <w:semiHidden/>
    <w:unhideWhenUsed/>
    <w:qFormat/>
    <w:rsid w:val="00E85923"/>
    <w:rPr>
      <w:color w:val="808080"/>
      <w:shd w:val="clear" w:color="auto" w:fill="E6E6E6"/>
    </w:rPr>
  </w:style>
  <w:style w:type="character" w:customStyle="1" w:styleId="OdstavekseznamaZnak">
    <w:name w:val="Odstavek seznama Znak"/>
    <w:link w:val="Odstavekseznama"/>
    <w:uiPriority w:val="34"/>
    <w:qFormat/>
    <w:locked/>
    <w:rsid w:val="00E85923"/>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uiPriority w:val="99"/>
    <w:qFormat/>
    <w:rsid w:val="00E85923"/>
    <w:rPr>
      <w:rFonts w:ascii="Myriad Pro" w:eastAsia="Calibri" w:hAnsi="Myriad Pro" w:cs="Times New Roman"/>
      <w:sz w:val="20"/>
      <w:szCs w:val="20"/>
      <w:lang w:eastAsia="sl-SI"/>
    </w:rPr>
  </w:style>
  <w:style w:type="character" w:customStyle="1" w:styleId="highlight">
    <w:name w:val="highlight"/>
    <w:qFormat/>
    <w:rsid w:val="00E85923"/>
  </w:style>
  <w:style w:type="paragraph" w:customStyle="1" w:styleId="Heading">
    <w:name w:val="Heading"/>
    <w:basedOn w:val="Navaden"/>
    <w:next w:val="Telobesedila"/>
    <w:qFormat/>
    <w:rsid w:val="00E85923"/>
    <w:pPr>
      <w:keepNext/>
      <w:spacing w:before="240" w:after="120" w:line="240" w:lineRule="auto"/>
      <w:ind w:left="567"/>
      <w:jc w:val="both"/>
    </w:pPr>
    <w:rPr>
      <w:rFonts w:ascii="Liberation Sans" w:eastAsia="PingFang SC" w:hAnsi="Liberation Sans" w:cs="Arial Unicode MS"/>
      <w:sz w:val="28"/>
      <w:szCs w:val="28"/>
      <w:lang w:eastAsia="sl-SI"/>
    </w:rPr>
  </w:style>
  <w:style w:type="paragraph" w:styleId="Telobesedila">
    <w:name w:val="Body Text"/>
    <w:basedOn w:val="Navaden"/>
    <w:link w:val="TelobesedilaZnak"/>
    <w:uiPriority w:val="99"/>
    <w:rsid w:val="00E85923"/>
    <w:pPr>
      <w:spacing w:after="0" w:line="360" w:lineRule="auto"/>
      <w:ind w:left="567"/>
      <w:jc w:val="both"/>
    </w:pPr>
    <w:rPr>
      <w:rFonts w:ascii="Times New Roman" w:eastAsia="Times New Roman" w:hAnsi="Times New Roman" w:cs="Times New Roman"/>
      <w:sz w:val="24"/>
      <w:szCs w:val="24"/>
      <w:lang w:eastAsia="sl-SI"/>
    </w:rPr>
  </w:style>
  <w:style w:type="character" w:customStyle="1" w:styleId="TelobesedilaZnak1">
    <w:name w:val="Telo besedila Znak1"/>
    <w:basedOn w:val="Privzetapisavaodstavka"/>
    <w:uiPriority w:val="99"/>
    <w:semiHidden/>
    <w:rsid w:val="00E85923"/>
  </w:style>
  <w:style w:type="paragraph" w:styleId="Seznam">
    <w:name w:val="List"/>
    <w:basedOn w:val="Telobesedila"/>
    <w:rsid w:val="00E85923"/>
    <w:rPr>
      <w:rFonts w:cs="Arial Unicode MS"/>
    </w:rPr>
  </w:style>
  <w:style w:type="paragraph" w:styleId="Napis">
    <w:name w:val="caption"/>
    <w:basedOn w:val="Navaden"/>
    <w:qFormat/>
    <w:rsid w:val="00E85923"/>
    <w:pPr>
      <w:suppressLineNumbers/>
      <w:spacing w:before="120" w:after="120" w:line="240" w:lineRule="auto"/>
      <w:ind w:left="567"/>
      <w:jc w:val="both"/>
    </w:pPr>
    <w:rPr>
      <w:rFonts w:ascii="Times New Roman" w:eastAsia="Times New Roman" w:hAnsi="Times New Roman" w:cs="Arial Unicode MS"/>
      <w:i/>
      <w:iCs/>
      <w:sz w:val="24"/>
      <w:szCs w:val="24"/>
      <w:lang w:eastAsia="sl-SI"/>
    </w:rPr>
  </w:style>
  <w:style w:type="paragraph" w:customStyle="1" w:styleId="Index">
    <w:name w:val="Index"/>
    <w:basedOn w:val="Navaden"/>
    <w:qFormat/>
    <w:rsid w:val="00E85923"/>
    <w:pPr>
      <w:suppressLineNumbers/>
      <w:spacing w:after="0" w:line="240" w:lineRule="auto"/>
      <w:ind w:left="567"/>
      <w:jc w:val="both"/>
    </w:pPr>
    <w:rPr>
      <w:rFonts w:ascii="Times New Roman" w:eastAsia="Times New Roman" w:hAnsi="Times New Roman" w:cs="Arial Unicode MS"/>
      <w:sz w:val="24"/>
      <w:szCs w:val="24"/>
      <w:lang w:eastAsia="sl-SI"/>
    </w:rPr>
  </w:style>
  <w:style w:type="paragraph" w:customStyle="1" w:styleId="HeaderandFooter">
    <w:name w:val="Header and Footer"/>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paragraph" w:styleId="Noga">
    <w:name w:val="footer"/>
    <w:basedOn w:val="Navaden"/>
    <w:link w:val="NogaZnak"/>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NogaZnak1">
    <w:name w:val="Noga Znak1"/>
    <w:basedOn w:val="Privzetapisavaodstavka"/>
    <w:uiPriority w:val="99"/>
    <w:semiHidden/>
    <w:rsid w:val="00E85923"/>
  </w:style>
  <w:style w:type="paragraph" w:styleId="Telobesedila-zamik">
    <w:name w:val="Body Text Indent"/>
    <w:basedOn w:val="Navaden"/>
    <w:link w:val="Telobesedila-zamikZnak1"/>
    <w:uiPriority w:val="99"/>
    <w:rsid w:val="00E85923"/>
    <w:pPr>
      <w:spacing w:after="0" w:line="240" w:lineRule="auto"/>
      <w:ind w:left="720"/>
      <w:jc w:val="both"/>
    </w:pPr>
    <w:rPr>
      <w:rFonts w:ascii="Times New Roman" w:eastAsia="Times New Roman" w:hAnsi="Times New Roman" w:cs="Times New Roman"/>
      <w:color w:val="FF00FF"/>
      <w:sz w:val="24"/>
      <w:szCs w:val="24"/>
      <w:lang w:eastAsia="sl-SI"/>
    </w:rPr>
  </w:style>
  <w:style w:type="character" w:customStyle="1" w:styleId="Telobesedila-zamikZnak1">
    <w:name w:val="Telo besedila - zamik Znak1"/>
    <w:basedOn w:val="Privzetapisavaodstavka"/>
    <w:link w:val="Telobesedila-zamik"/>
    <w:uiPriority w:val="99"/>
    <w:rsid w:val="00E85923"/>
    <w:rPr>
      <w:rFonts w:ascii="Times New Roman" w:eastAsia="Times New Roman" w:hAnsi="Times New Roman" w:cs="Times New Roman"/>
      <w:color w:val="FF00FF"/>
      <w:sz w:val="24"/>
      <w:szCs w:val="24"/>
      <w:lang w:val="sl-SI" w:eastAsia="sl-SI"/>
    </w:rPr>
  </w:style>
  <w:style w:type="paragraph" w:styleId="Glava">
    <w:name w:val="header"/>
    <w:basedOn w:val="Navaden"/>
    <w:link w:val="GlavaZnak"/>
    <w:uiPriority w:val="99"/>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GlavaZnak1">
    <w:name w:val="Glava Znak1"/>
    <w:basedOn w:val="Privzetapisavaodstavka"/>
    <w:uiPriority w:val="99"/>
    <w:semiHidden/>
    <w:rsid w:val="00E85923"/>
  </w:style>
  <w:style w:type="paragraph" w:styleId="Telobesedila2">
    <w:name w:val="Body Text 2"/>
    <w:basedOn w:val="Navaden"/>
    <w:link w:val="Telobesedila2Znak"/>
    <w:uiPriority w:val="99"/>
    <w:qFormat/>
    <w:rsid w:val="00E85923"/>
    <w:pPr>
      <w:spacing w:after="0" w:line="240" w:lineRule="auto"/>
      <w:ind w:left="567"/>
      <w:jc w:val="both"/>
    </w:pPr>
    <w:rPr>
      <w:rFonts w:ascii="Times New Roman" w:eastAsia="Times New Roman" w:hAnsi="Times New Roman" w:cs="Times New Roman"/>
      <w:b/>
      <w:bCs/>
      <w:sz w:val="24"/>
      <w:szCs w:val="24"/>
      <w:lang w:eastAsia="sl-SI"/>
    </w:rPr>
  </w:style>
  <w:style w:type="character" w:customStyle="1" w:styleId="Telobesedila2Znak1">
    <w:name w:val="Telo besedila 2 Znak1"/>
    <w:basedOn w:val="Privzetapisavaodstavka"/>
    <w:uiPriority w:val="99"/>
    <w:semiHidden/>
    <w:rsid w:val="00E85923"/>
  </w:style>
  <w:style w:type="paragraph" w:customStyle="1" w:styleId="BodyText31">
    <w:name w:val="Body Text 31"/>
    <w:basedOn w:val="Navaden"/>
    <w:qFormat/>
    <w:rsid w:val="00E85923"/>
    <w:pPr>
      <w:spacing w:after="0" w:line="240" w:lineRule="auto"/>
      <w:ind w:left="567"/>
      <w:jc w:val="both"/>
    </w:pPr>
    <w:rPr>
      <w:rFonts w:ascii="Times New Roman" w:eastAsia="Times New Roman" w:hAnsi="Times New Roman" w:cs="Times New Roman"/>
      <w:lang w:eastAsia="sl-SI"/>
    </w:rPr>
  </w:style>
  <w:style w:type="paragraph" w:styleId="Telobesedila-zamik2">
    <w:name w:val="Body Text Indent 2"/>
    <w:basedOn w:val="Navaden"/>
    <w:link w:val="Telobesedila-zamik2Znak1"/>
    <w:uiPriority w:val="99"/>
    <w:qFormat/>
    <w:rsid w:val="00E85923"/>
    <w:pPr>
      <w:spacing w:after="120" w:line="240" w:lineRule="auto"/>
      <w:ind w:left="720"/>
      <w:jc w:val="both"/>
    </w:pPr>
    <w:rPr>
      <w:rFonts w:ascii="Times New Roman" w:eastAsia="Times New Roman" w:hAnsi="Times New Roman" w:cs="Times New Roman"/>
      <w:sz w:val="24"/>
      <w:szCs w:val="24"/>
      <w:lang w:eastAsia="sl-SI"/>
    </w:rPr>
  </w:style>
  <w:style w:type="character" w:customStyle="1" w:styleId="Telobesedila-zamik2Znak1">
    <w:name w:val="Telo besedila - zamik 2 Znak1"/>
    <w:basedOn w:val="Privzetapisavaodstavka"/>
    <w:link w:val="Telobesedila-zamik2"/>
    <w:uiPriority w:val="99"/>
    <w:rsid w:val="00E85923"/>
    <w:rPr>
      <w:rFonts w:ascii="Times New Roman" w:eastAsia="Times New Roman" w:hAnsi="Times New Roman" w:cs="Times New Roman"/>
      <w:sz w:val="24"/>
      <w:szCs w:val="24"/>
      <w:lang w:val="sl-SI" w:eastAsia="sl-SI"/>
    </w:rPr>
  </w:style>
  <w:style w:type="paragraph" w:styleId="Telobesedila-zamik3">
    <w:name w:val="Body Text Indent 3"/>
    <w:basedOn w:val="Navaden"/>
    <w:link w:val="Telobesedila-zamik3Znak1"/>
    <w:uiPriority w:val="99"/>
    <w:qFormat/>
    <w:rsid w:val="00E85923"/>
    <w:pPr>
      <w:spacing w:after="0" w:line="240" w:lineRule="auto"/>
      <w:ind w:left="720"/>
      <w:jc w:val="both"/>
    </w:pPr>
    <w:rPr>
      <w:rFonts w:ascii="Times New Roman" w:eastAsia="Times New Roman" w:hAnsi="Times New Roman" w:cs="Times New Roman"/>
      <w:sz w:val="24"/>
      <w:szCs w:val="24"/>
      <w:lang w:eastAsia="sl-SI"/>
    </w:rPr>
  </w:style>
  <w:style w:type="character" w:customStyle="1" w:styleId="Telobesedila-zamik3Znak1">
    <w:name w:val="Telo besedila - zamik 3 Znak1"/>
    <w:basedOn w:val="Privzetapisavaodstavka"/>
    <w:link w:val="Telobesedila-zamik3"/>
    <w:uiPriority w:val="99"/>
    <w:rsid w:val="00E85923"/>
    <w:rPr>
      <w:rFonts w:ascii="Times New Roman" w:eastAsia="Times New Roman" w:hAnsi="Times New Roman" w:cs="Times New Roman"/>
      <w:sz w:val="24"/>
      <w:szCs w:val="24"/>
      <w:lang w:val="sl-SI" w:eastAsia="sl-SI"/>
    </w:rPr>
  </w:style>
  <w:style w:type="paragraph" w:customStyle="1" w:styleId="Telobesedila31">
    <w:name w:val="Telo besedila 31"/>
    <w:basedOn w:val="Navaden"/>
    <w:uiPriority w:val="99"/>
    <w:qFormat/>
    <w:rsid w:val="00E85923"/>
    <w:pPr>
      <w:spacing w:after="0" w:line="240" w:lineRule="auto"/>
      <w:ind w:left="567"/>
      <w:jc w:val="both"/>
    </w:pPr>
    <w:rPr>
      <w:rFonts w:ascii="Times New Roman" w:eastAsia="Times New Roman" w:hAnsi="Times New Roman" w:cs="Times New Roman"/>
      <w:lang w:eastAsia="sl-SI"/>
    </w:rPr>
  </w:style>
  <w:style w:type="paragraph" w:customStyle="1" w:styleId="Default">
    <w:name w:val="Default"/>
    <w:qFormat/>
    <w:rsid w:val="00E85923"/>
    <w:pPr>
      <w:spacing w:after="0" w:line="240" w:lineRule="auto"/>
      <w:ind w:left="567"/>
      <w:jc w:val="both"/>
    </w:pPr>
    <w:rPr>
      <w:rFonts w:ascii="Arial" w:eastAsia="Times New Roman" w:hAnsi="Arial" w:cs="Arial"/>
      <w:color w:val="000000"/>
      <w:sz w:val="24"/>
      <w:szCs w:val="24"/>
      <w:lang w:eastAsia="sl-SI"/>
    </w:rPr>
  </w:style>
  <w:style w:type="paragraph" w:customStyle="1" w:styleId="BESEDILO">
    <w:name w:val="BESEDILO"/>
    <w:qFormat/>
    <w:rsid w:val="00E85923"/>
    <w:pPr>
      <w:keepLines/>
      <w:widowControl w:val="0"/>
      <w:tabs>
        <w:tab w:val="left" w:pos="2155"/>
      </w:tabs>
      <w:spacing w:after="0" w:line="240" w:lineRule="auto"/>
      <w:ind w:left="567"/>
      <w:jc w:val="both"/>
    </w:pPr>
    <w:rPr>
      <w:rFonts w:ascii="Arial" w:eastAsia="Times New Roman" w:hAnsi="Arial" w:cs="Arial"/>
      <w:kern w:val="2"/>
      <w:sz w:val="20"/>
      <w:szCs w:val="20"/>
    </w:rPr>
  </w:style>
  <w:style w:type="paragraph" w:customStyle="1" w:styleId="TableContents">
    <w:name w:val="Table Contents"/>
    <w:basedOn w:val="Navaden"/>
    <w:uiPriority w:val="99"/>
    <w:qFormat/>
    <w:rsid w:val="00E85923"/>
    <w:pPr>
      <w:widowControl w:val="0"/>
      <w:suppressLineNumbers/>
      <w:suppressAutoHyphens/>
      <w:spacing w:after="0" w:line="240" w:lineRule="auto"/>
      <w:ind w:left="567"/>
      <w:jc w:val="both"/>
    </w:pPr>
    <w:rPr>
      <w:rFonts w:ascii="Verdana" w:eastAsia="Arial Unicode MS" w:hAnsi="Verdana" w:cs="Verdana"/>
      <w:kern w:val="2"/>
      <w:sz w:val="20"/>
      <w:szCs w:val="20"/>
      <w:lang w:eastAsia="sl-SI"/>
    </w:rPr>
  </w:style>
  <w:style w:type="paragraph" w:styleId="Kazalovsebine1">
    <w:name w:val="toc 1"/>
    <w:basedOn w:val="Navaden"/>
    <w:next w:val="Navaden"/>
    <w:autoRedefine/>
    <w:uiPriority w:val="99"/>
    <w:semiHidden/>
    <w:rsid w:val="00E85923"/>
    <w:pPr>
      <w:spacing w:before="120" w:after="120" w:line="240" w:lineRule="auto"/>
      <w:ind w:left="567"/>
      <w:jc w:val="both"/>
    </w:pPr>
    <w:rPr>
      <w:rFonts w:ascii="Calibri" w:eastAsia="Times New Roman" w:hAnsi="Calibri" w:cs="Calibri"/>
      <w:b/>
      <w:bCs/>
      <w:caps/>
      <w:sz w:val="20"/>
      <w:szCs w:val="20"/>
      <w:lang w:eastAsia="sl-SI"/>
    </w:rPr>
  </w:style>
  <w:style w:type="paragraph" w:styleId="Kazalovsebine2">
    <w:name w:val="toc 2"/>
    <w:basedOn w:val="Navaden"/>
    <w:next w:val="Navaden"/>
    <w:autoRedefine/>
    <w:uiPriority w:val="99"/>
    <w:semiHidden/>
    <w:rsid w:val="00E85923"/>
    <w:pPr>
      <w:spacing w:after="0" w:line="240" w:lineRule="auto"/>
      <w:ind w:left="240"/>
      <w:jc w:val="both"/>
    </w:pPr>
    <w:rPr>
      <w:rFonts w:ascii="Calibri" w:eastAsia="Times New Roman" w:hAnsi="Calibri" w:cs="Calibri"/>
      <w:smallCaps/>
      <w:sz w:val="20"/>
      <w:szCs w:val="20"/>
      <w:lang w:eastAsia="sl-SI"/>
    </w:rPr>
  </w:style>
  <w:style w:type="paragraph" w:styleId="Kazalovsebine3">
    <w:name w:val="toc 3"/>
    <w:basedOn w:val="Navaden"/>
    <w:next w:val="Navaden"/>
    <w:autoRedefine/>
    <w:uiPriority w:val="99"/>
    <w:semiHidden/>
    <w:rsid w:val="00E85923"/>
    <w:pPr>
      <w:spacing w:after="0" w:line="240" w:lineRule="auto"/>
      <w:ind w:left="480"/>
      <w:jc w:val="both"/>
    </w:pPr>
    <w:rPr>
      <w:rFonts w:ascii="Calibri" w:eastAsia="Times New Roman" w:hAnsi="Calibri" w:cs="Calibri"/>
      <w:i/>
      <w:iCs/>
      <w:sz w:val="20"/>
      <w:szCs w:val="20"/>
      <w:lang w:eastAsia="sl-SI"/>
    </w:rPr>
  </w:style>
  <w:style w:type="paragraph" w:styleId="Kazalovsebine4">
    <w:name w:val="toc 4"/>
    <w:basedOn w:val="Navaden"/>
    <w:next w:val="Navaden"/>
    <w:autoRedefine/>
    <w:uiPriority w:val="99"/>
    <w:semiHidden/>
    <w:rsid w:val="00E85923"/>
    <w:pPr>
      <w:spacing w:after="0" w:line="240" w:lineRule="auto"/>
      <w:ind w:left="720"/>
      <w:jc w:val="both"/>
    </w:pPr>
    <w:rPr>
      <w:rFonts w:ascii="Calibri" w:eastAsia="Times New Roman" w:hAnsi="Calibri" w:cs="Calibri"/>
      <w:sz w:val="18"/>
      <w:szCs w:val="18"/>
      <w:lang w:eastAsia="sl-SI"/>
    </w:rPr>
  </w:style>
  <w:style w:type="paragraph" w:styleId="Kazalovsebine5">
    <w:name w:val="toc 5"/>
    <w:basedOn w:val="Navaden"/>
    <w:next w:val="Navaden"/>
    <w:autoRedefine/>
    <w:uiPriority w:val="99"/>
    <w:semiHidden/>
    <w:rsid w:val="00E85923"/>
    <w:pPr>
      <w:spacing w:after="0" w:line="240" w:lineRule="auto"/>
      <w:ind w:left="960"/>
      <w:jc w:val="both"/>
    </w:pPr>
    <w:rPr>
      <w:rFonts w:ascii="Calibri" w:eastAsia="Times New Roman" w:hAnsi="Calibri" w:cs="Calibri"/>
      <w:sz w:val="18"/>
      <w:szCs w:val="18"/>
      <w:lang w:eastAsia="sl-SI"/>
    </w:rPr>
  </w:style>
  <w:style w:type="paragraph" w:styleId="Kazalovsebine6">
    <w:name w:val="toc 6"/>
    <w:basedOn w:val="Navaden"/>
    <w:next w:val="Navaden"/>
    <w:autoRedefine/>
    <w:uiPriority w:val="99"/>
    <w:semiHidden/>
    <w:rsid w:val="00E85923"/>
    <w:pPr>
      <w:spacing w:after="0" w:line="240" w:lineRule="auto"/>
      <w:ind w:left="1200"/>
      <w:jc w:val="both"/>
    </w:pPr>
    <w:rPr>
      <w:rFonts w:ascii="Calibri" w:eastAsia="Times New Roman" w:hAnsi="Calibri" w:cs="Calibri"/>
      <w:sz w:val="18"/>
      <w:szCs w:val="18"/>
      <w:lang w:eastAsia="sl-SI"/>
    </w:rPr>
  </w:style>
  <w:style w:type="paragraph" w:styleId="Kazalovsebine7">
    <w:name w:val="toc 7"/>
    <w:basedOn w:val="Navaden"/>
    <w:next w:val="Navaden"/>
    <w:autoRedefine/>
    <w:uiPriority w:val="99"/>
    <w:semiHidden/>
    <w:rsid w:val="00E85923"/>
    <w:pPr>
      <w:spacing w:after="0" w:line="240" w:lineRule="auto"/>
      <w:ind w:left="1440"/>
      <w:jc w:val="both"/>
    </w:pPr>
    <w:rPr>
      <w:rFonts w:ascii="Calibri" w:eastAsia="Times New Roman" w:hAnsi="Calibri" w:cs="Calibri"/>
      <w:sz w:val="18"/>
      <w:szCs w:val="18"/>
      <w:lang w:eastAsia="sl-SI"/>
    </w:rPr>
  </w:style>
  <w:style w:type="paragraph" w:styleId="Kazalovsebine8">
    <w:name w:val="toc 8"/>
    <w:basedOn w:val="Navaden"/>
    <w:next w:val="Navaden"/>
    <w:autoRedefine/>
    <w:uiPriority w:val="99"/>
    <w:semiHidden/>
    <w:rsid w:val="00E85923"/>
    <w:pPr>
      <w:spacing w:after="0" w:line="240" w:lineRule="auto"/>
      <w:ind w:left="1680"/>
      <w:jc w:val="both"/>
    </w:pPr>
    <w:rPr>
      <w:rFonts w:ascii="Calibri" w:eastAsia="Times New Roman" w:hAnsi="Calibri" w:cs="Calibri"/>
      <w:sz w:val="18"/>
      <w:szCs w:val="18"/>
      <w:lang w:eastAsia="sl-SI"/>
    </w:rPr>
  </w:style>
  <w:style w:type="paragraph" w:styleId="Kazalovsebine9">
    <w:name w:val="toc 9"/>
    <w:basedOn w:val="Navaden"/>
    <w:next w:val="Navaden"/>
    <w:autoRedefine/>
    <w:uiPriority w:val="99"/>
    <w:semiHidden/>
    <w:rsid w:val="00E85923"/>
    <w:pPr>
      <w:spacing w:after="0" w:line="240" w:lineRule="auto"/>
      <w:ind w:left="1920"/>
      <w:jc w:val="both"/>
    </w:pPr>
    <w:rPr>
      <w:rFonts w:ascii="Calibri" w:eastAsia="Times New Roman" w:hAnsi="Calibri" w:cs="Calibri"/>
      <w:sz w:val="18"/>
      <w:szCs w:val="18"/>
      <w:lang w:eastAsia="sl-SI"/>
    </w:rPr>
  </w:style>
  <w:style w:type="paragraph" w:customStyle="1" w:styleId="NaslovTOC1">
    <w:name w:val="Naslov TOC1"/>
    <w:basedOn w:val="Naslov1"/>
    <w:next w:val="Navaden"/>
    <w:uiPriority w:val="99"/>
    <w:qFormat/>
    <w:rsid w:val="00E85923"/>
    <w:pPr>
      <w:keepLines/>
      <w:spacing w:before="480" w:line="276" w:lineRule="auto"/>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qFormat/>
    <w:rsid w:val="00E85923"/>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semiHidden/>
    <w:rsid w:val="00E85923"/>
    <w:rPr>
      <w:sz w:val="20"/>
      <w:szCs w:val="20"/>
    </w:rPr>
  </w:style>
  <w:style w:type="paragraph" w:styleId="Konnaopomba-besedilo">
    <w:name w:val="endnote text"/>
    <w:basedOn w:val="Navaden"/>
    <w:link w:val="Konnaopomba-besediloZnak1"/>
    <w:uiPriority w:val="99"/>
    <w:semiHidden/>
    <w:rsid w:val="00E85923"/>
    <w:pPr>
      <w:spacing w:after="0" w:line="240" w:lineRule="auto"/>
      <w:ind w:left="567"/>
      <w:jc w:val="both"/>
    </w:pPr>
    <w:rPr>
      <w:rFonts w:ascii="Times New Roman" w:eastAsia="Times New Roman" w:hAnsi="Times New Roman" w:cs="Times New Roman"/>
      <w:sz w:val="20"/>
      <w:szCs w:val="20"/>
      <w:lang w:eastAsia="sl-SI"/>
    </w:rPr>
  </w:style>
  <w:style w:type="character" w:customStyle="1" w:styleId="Konnaopomba-besediloZnak1">
    <w:name w:val="Končna opomba - besedilo Znak1"/>
    <w:basedOn w:val="Privzetapisavaodstavka"/>
    <w:link w:val="Konnaopomba-besedilo"/>
    <w:uiPriority w:val="99"/>
    <w:semiHidden/>
    <w:rsid w:val="00E85923"/>
    <w:rPr>
      <w:rFonts w:ascii="Times New Roman" w:eastAsia="Times New Roman" w:hAnsi="Times New Roman" w:cs="Times New Roman"/>
      <w:sz w:val="20"/>
      <w:szCs w:val="20"/>
      <w:lang w:val="sl-SI" w:eastAsia="sl-SI"/>
    </w:rPr>
  </w:style>
  <w:style w:type="paragraph" w:styleId="Besedilooblaka">
    <w:name w:val="Balloon Text"/>
    <w:basedOn w:val="Navaden"/>
    <w:link w:val="BesedilooblakaZnak"/>
    <w:semiHidden/>
    <w:qFormat/>
    <w:rsid w:val="00E85923"/>
    <w:pPr>
      <w:spacing w:after="0" w:line="240" w:lineRule="auto"/>
      <w:ind w:left="567"/>
      <w:jc w:val="both"/>
    </w:pPr>
    <w:rPr>
      <w:rFonts w:ascii="Tahoma" w:eastAsia="Times New Roman" w:hAnsi="Tahoma" w:cs="Tahoma"/>
      <w:sz w:val="16"/>
      <w:szCs w:val="16"/>
      <w:lang w:eastAsia="sl-SI"/>
    </w:rPr>
  </w:style>
  <w:style w:type="character" w:customStyle="1" w:styleId="BesedilooblakaZnak1">
    <w:name w:val="Besedilo oblačka Znak1"/>
    <w:basedOn w:val="Privzetapisavaodstavka"/>
    <w:uiPriority w:val="99"/>
    <w:semiHidden/>
    <w:rsid w:val="00E85923"/>
    <w:rPr>
      <w:rFonts w:ascii="Segoe UI" w:hAnsi="Segoe UI" w:cs="Segoe UI"/>
      <w:sz w:val="18"/>
      <w:szCs w:val="18"/>
    </w:rPr>
  </w:style>
  <w:style w:type="paragraph" w:styleId="Zadevapripombe">
    <w:name w:val="annotation subject"/>
    <w:basedOn w:val="Pripombabesedilo"/>
    <w:next w:val="Pripombabesedilo"/>
    <w:link w:val="ZadevapripombeZnak"/>
    <w:semiHidden/>
    <w:qFormat/>
    <w:rsid w:val="00E85923"/>
    <w:pPr>
      <w:ind w:left="567"/>
      <w:jc w:val="both"/>
    </w:pPr>
    <w:rPr>
      <w:b/>
      <w:bCs/>
    </w:rPr>
  </w:style>
  <w:style w:type="character" w:customStyle="1" w:styleId="ZadevapripombeZnak1">
    <w:name w:val="Zadeva pripombe Znak1"/>
    <w:basedOn w:val="PripombabesediloZnak1"/>
    <w:uiPriority w:val="99"/>
    <w:semiHidden/>
    <w:rsid w:val="00E85923"/>
    <w:rPr>
      <w:b/>
      <w:bCs/>
      <w:sz w:val="20"/>
      <w:szCs w:val="20"/>
    </w:rPr>
  </w:style>
  <w:style w:type="paragraph" w:customStyle="1" w:styleId="Pa3">
    <w:name w:val="Pa3"/>
    <w:basedOn w:val="Navaden"/>
    <w:next w:val="Navaden"/>
    <w:qFormat/>
    <w:rsid w:val="00E85923"/>
    <w:pPr>
      <w:spacing w:after="0" w:line="171" w:lineRule="atLeast"/>
    </w:pPr>
    <w:rPr>
      <w:rFonts w:ascii="Arial" w:eastAsia="Times New Roman" w:hAnsi="Arial" w:cs="Times New Roman"/>
      <w:sz w:val="24"/>
      <w:szCs w:val="24"/>
      <w:lang w:eastAsia="sl-SI"/>
    </w:rPr>
  </w:style>
  <w:style w:type="paragraph" w:customStyle="1" w:styleId="Slog">
    <w:name w:val="Slog"/>
    <w:qFormat/>
    <w:rsid w:val="00E85923"/>
    <w:pPr>
      <w:widowControl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qFormat/>
    <w:rsid w:val="00E85923"/>
    <w:pPr>
      <w:spacing w:after="120" w:line="240" w:lineRule="auto"/>
      <w:ind w:left="567"/>
      <w:jc w:val="both"/>
    </w:pPr>
    <w:rPr>
      <w:rFonts w:ascii="Times New Roman" w:eastAsia="Times New Roman" w:hAnsi="Times New Roman" w:cs="Times New Roman"/>
      <w:sz w:val="16"/>
      <w:szCs w:val="16"/>
      <w:lang w:eastAsia="sl-SI"/>
    </w:rPr>
  </w:style>
  <w:style w:type="character" w:customStyle="1" w:styleId="Telobesedila3Znak1">
    <w:name w:val="Telo besedila 3 Znak1"/>
    <w:basedOn w:val="Privzetapisavaodstavka"/>
    <w:uiPriority w:val="99"/>
    <w:semiHidden/>
    <w:rsid w:val="00E85923"/>
    <w:rPr>
      <w:sz w:val="16"/>
      <w:szCs w:val="16"/>
    </w:rPr>
  </w:style>
  <w:style w:type="paragraph" w:styleId="HTML-oblikovano">
    <w:name w:val="HTML Preformatted"/>
    <w:basedOn w:val="Navaden"/>
    <w:link w:val="HTML-oblikovanoZnak1"/>
    <w:uiPriority w:val="99"/>
    <w:semiHidden/>
    <w:unhideWhenUsed/>
    <w:qFormat/>
    <w:rsid w:val="00E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1">
    <w:name w:val="HTML-oblikovano Znak1"/>
    <w:basedOn w:val="Privzetapisavaodstavka"/>
    <w:link w:val="HTML-oblikovano"/>
    <w:uiPriority w:val="99"/>
    <w:semiHidden/>
    <w:rsid w:val="00E85923"/>
    <w:rPr>
      <w:rFonts w:ascii="Courier New" w:eastAsia="Times New Roman" w:hAnsi="Courier New" w:cs="Courier New"/>
      <w:sz w:val="20"/>
      <w:szCs w:val="20"/>
      <w:lang w:val="sl-SI" w:eastAsia="sl-SI"/>
    </w:rPr>
  </w:style>
  <w:style w:type="paragraph" w:styleId="Odstavekseznama">
    <w:name w:val="List Paragraph"/>
    <w:basedOn w:val="Navaden"/>
    <w:link w:val="OdstavekseznamaZnak"/>
    <w:uiPriority w:val="34"/>
    <w:qFormat/>
    <w:rsid w:val="00E85923"/>
    <w:pPr>
      <w:spacing w:after="0" w:line="240" w:lineRule="auto"/>
      <w:ind w:left="708"/>
      <w:jc w:val="both"/>
    </w:pPr>
    <w:rPr>
      <w:rFonts w:ascii="Times New Roman" w:eastAsia="Times New Roman" w:hAnsi="Times New Roman" w:cs="Times New Roman"/>
      <w:sz w:val="24"/>
      <w:szCs w:val="24"/>
      <w:lang w:eastAsia="sl-SI"/>
    </w:rPr>
  </w:style>
  <w:style w:type="paragraph" w:styleId="Navaden-zamik">
    <w:name w:val="Normal Indent"/>
    <w:basedOn w:val="Navaden"/>
    <w:qFormat/>
    <w:rsid w:val="00E85923"/>
    <w:pPr>
      <w:spacing w:after="0" w:line="240" w:lineRule="auto"/>
      <w:ind w:left="720" w:hanging="360"/>
    </w:pPr>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1"/>
    <w:uiPriority w:val="99"/>
    <w:unhideWhenUsed/>
    <w:rsid w:val="00E85923"/>
    <w:pPr>
      <w:spacing w:after="0" w:line="240" w:lineRule="auto"/>
      <w:jc w:val="both"/>
    </w:pPr>
    <w:rPr>
      <w:rFonts w:ascii="Myriad Pro" w:eastAsia="Calibri" w:hAnsi="Myriad Pro" w:cs="Times New Roman"/>
      <w:sz w:val="20"/>
      <w:szCs w:val="20"/>
      <w:lang w:eastAsia="sl-SI"/>
    </w:rPr>
  </w:style>
  <w:style w:type="character" w:customStyle="1" w:styleId="Sprotnaopomba-besediloZnak1">
    <w:name w:val="Sprotna opomba - besedilo Znak1"/>
    <w:basedOn w:val="Privzetapisavaodstavka"/>
    <w:link w:val="Sprotnaopomba-besedilo"/>
    <w:uiPriority w:val="99"/>
    <w:rsid w:val="00E85923"/>
    <w:rPr>
      <w:rFonts w:ascii="Myriad Pro" w:eastAsia="Calibri" w:hAnsi="Myriad Pro" w:cs="Times New Roman"/>
      <w:sz w:val="20"/>
      <w:szCs w:val="20"/>
      <w:lang w:val="sl-SI" w:eastAsia="sl-SI"/>
    </w:rPr>
  </w:style>
  <w:style w:type="paragraph" w:customStyle="1" w:styleId="Standard">
    <w:name w:val="Standard"/>
    <w:qFormat/>
    <w:rsid w:val="00E85923"/>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FrameContents">
    <w:name w:val="Frame Contents"/>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table" w:styleId="Tabelamrea">
    <w:name w:val="Table Grid"/>
    <w:basedOn w:val="Navadnatabela"/>
    <w:uiPriority w:val="59"/>
    <w:rsid w:val="00E85923"/>
    <w:pPr>
      <w:spacing w:after="0" w:line="240" w:lineRule="auto"/>
    </w:pPr>
    <w:rPr>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
    <w:name w:val="projekt"/>
    <w:basedOn w:val="Navaden"/>
    <w:rsid w:val="00D90648"/>
    <w:pPr>
      <w:tabs>
        <w:tab w:val="left" w:pos="2694"/>
      </w:tabs>
      <w:spacing w:after="0" w:line="240" w:lineRule="auto"/>
      <w:jc w:val="both"/>
    </w:pPr>
    <w:rPr>
      <w:rFonts w:ascii="Univers (W1)" w:eastAsia="Times New Roman" w:hAnsi="Univers (W1)" w:cs="Times New Roman"/>
      <w:sz w:val="20"/>
      <w:szCs w:val="20"/>
    </w:rPr>
  </w:style>
  <w:style w:type="character" w:styleId="Sprotnaopomba-sklic">
    <w:name w:val="footnote reference"/>
    <w:basedOn w:val="Privzetapisavaodstavka"/>
    <w:uiPriority w:val="99"/>
    <w:semiHidden/>
    <w:unhideWhenUsed/>
    <w:rsid w:val="004E0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p.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7FEB9C-6453-4A73-88CC-7DF53349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41</Pages>
  <Words>10241</Words>
  <Characters>58374</Characters>
  <Application>Microsoft Office Word</Application>
  <DocSecurity>0</DocSecurity>
  <Lines>486</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Kocjancic</dc:creator>
  <cp:keywords/>
  <dc:description/>
  <cp:lastModifiedBy>Sabina Rupert</cp:lastModifiedBy>
  <cp:revision>9</cp:revision>
  <dcterms:created xsi:type="dcterms:W3CDTF">2021-06-24T11:33:00Z</dcterms:created>
  <dcterms:modified xsi:type="dcterms:W3CDTF">2021-06-29T16:55:00Z</dcterms:modified>
</cp:coreProperties>
</file>